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E2AD4"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2019-2020 ACADEMIC YEAR SPRING SEMESTER EXAM APPLICATION PRINCIPLES</w:t>
      </w:r>
    </w:p>
    <w:p w14:paraId="117DF3D1"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p>
    <w:p w14:paraId="27FF4283"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p>
    <w:p w14:paraId="06A76E2A"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SECTION I</w:t>
      </w:r>
    </w:p>
    <w:p w14:paraId="6039FB2D"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GENERAL PROVISIONS</w:t>
      </w:r>
    </w:p>
    <w:p w14:paraId="2B65D6D9"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rPr>
          <w:rFonts w:cstheme="minorHAnsi"/>
          <w:b/>
          <w:bCs/>
          <w:color w:val="000000"/>
          <w:lang w:val="en-US"/>
        </w:rPr>
      </w:pPr>
      <w:r w:rsidRPr="00103210">
        <w:rPr>
          <w:rFonts w:cstheme="minorHAnsi"/>
          <w:b/>
          <w:bCs/>
          <w:color w:val="000000"/>
          <w:lang w:val="en-US"/>
        </w:rPr>
        <w:t>Purpose</w:t>
      </w:r>
    </w:p>
    <w:p w14:paraId="7CF01314" w14:textId="5663AEBE" w:rsidR="00740751"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Article 1- </w:t>
      </w:r>
      <w:r w:rsidR="0005566B" w:rsidRPr="00103210">
        <w:rPr>
          <w:rFonts w:cstheme="minorHAnsi"/>
          <w:bCs/>
          <w:color w:val="000000"/>
          <w:lang w:val="en-US"/>
        </w:rPr>
        <w:t xml:space="preserve">The main purpose for declaring </w:t>
      </w:r>
      <w:r w:rsidR="00EF073A" w:rsidRPr="00103210">
        <w:rPr>
          <w:rFonts w:cstheme="minorHAnsi"/>
          <w:bCs/>
          <w:color w:val="000000"/>
          <w:lang w:val="en-US"/>
        </w:rPr>
        <w:t>these Application Principles</w:t>
      </w:r>
      <w:r w:rsidR="0005566B" w:rsidRPr="00103210">
        <w:rPr>
          <w:rFonts w:cstheme="minorHAnsi"/>
          <w:bCs/>
          <w:color w:val="000000"/>
          <w:lang w:val="en-US"/>
        </w:rPr>
        <w:t xml:space="preserve"> is to stipulate students’ commitment to </w:t>
      </w:r>
      <w:r w:rsidR="00EF073A" w:rsidRPr="00103210">
        <w:rPr>
          <w:rFonts w:cstheme="minorHAnsi"/>
          <w:bCs/>
          <w:color w:val="000000"/>
          <w:lang w:val="en-US"/>
        </w:rPr>
        <w:t>the A</w:t>
      </w:r>
      <w:r w:rsidR="00F03212" w:rsidRPr="00103210">
        <w:rPr>
          <w:rFonts w:cstheme="minorHAnsi"/>
          <w:bCs/>
          <w:color w:val="000000"/>
          <w:lang w:val="en-US"/>
        </w:rPr>
        <w:t>pplication Principles strategy requirements for</w:t>
      </w:r>
      <w:r w:rsidR="006743CA" w:rsidRPr="00103210">
        <w:rPr>
          <w:rFonts w:cstheme="minorHAnsi"/>
          <w:bCs/>
          <w:color w:val="000000"/>
          <w:lang w:val="en-US"/>
        </w:rPr>
        <w:t>/of</w:t>
      </w:r>
      <w:r w:rsidR="00EF073A" w:rsidRPr="00103210">
        <w:rPr>
          <w:rFonts w:cstheme="minorHAnsi"/>
          <w:bCs/>
          <w:color w:val="000000"/>
          <w:lang w:val="en-US"/>
        </w:rPr>
        <w:t xml:space="preserve"> unsupervised assessment and evaluation</w:t>
      </w:r>
      <w:r w:rsidR="00EF073A" w:rsidRPr="00103210">
        <w:rPr>
          <w:rFonts w:cstheme="minorHAnsi"/>
          <w:b/>
          <w:bCs/>
          <w:color w:val="000000"/>
          <w:lang w:val="en-US"/>
        </w:rPr>
        <w:t>.</w:t>
      </w:r>
      <w:r w:rsidR="006410E6" w:rsidRPr="00103210">
        <w:rPr>
          <w:rFonts w:cstheme="minorHAnsi"/>
          <w:b/>
          <w:bCs/>
          <w:color w:val="000000"/>
          <w:lang w:val="en-US"/>
        </w:rPr>
        <w:t xml:space="preserve"> </w:t>
      </w:r>
      <w:r w:rsidR="00740751" w:rsidRPr="00103210">
        <w:rPr>
          <w:rFonts w:cstheme="minorHAnsi"/>
          <w:bCs/>
          <w:color w:val="000000"/>
          <w:lang w:val="en-US"/>
        </w:rPr>
        <w:br/>
      </w:r>
      <w:r w:rsidRPr="00103210">
        <w:rPr>
          <w:rFonts w:cstheme="minorHAnsi"/>
          <w:b/>
          <w:bCs/>
          <w:color w:val="000000"/>
          <w:lang w:val="en-US"/>
        </w:rPr>
        <w:t>Scope</w:t>
      </w:r>
      <w:r w:rsidRPr="00103210">
        <w:rPr>
          <w:rFonts w:cstheme="minorHAnsi"/>
          <w:b/>
          <w:bCs/>
          <w:color w:val="000000"/>
          <w:lang w:val="en-US"/>
        </w:rPr>
        <w:br/>
        <w:t xml:space="preserve">Article 2- </w:t>
      </w:r>
      <w:r w:rsidRPr="00103210">
        <w:rPr>
          <w:rFonts w:cstheme="minorHAnsi"/>
          <w:bCs/>
          <w:color w:val="000000"/>
          <w:lang w:val="en-US"/>
        </w:rPr>
        <w:t>Th</w:t>
      </w:r>
      <w:r w:rsidR="00EF073A" w:rsidRPr="00103210">
        <w:rPr>
          <w:rFonts w:cstheme="minorHAnsi"/>
          <w:bCs/>
          <w:color w:val="000000"/>
          <w:lang w:val="en-US"/>
        </w:rPr>
        <w:t>ese</w:t>
      </w:r>
      <w:r w:rsidRPr="00103210">
        <w:rPr>
          <w:rFonts w:cstheme="minorHAnsi"/>
          <w:bCs/>
          <w:color w:val="000000"/>
          <w:lang w:val="en-US"/>
        </w:rPr>
        <w:t xml:space="preserve"> </w:t>
      </w:r>
      <w:r w:rsidR="00993968" w:rsidRPr="00103210">
        <w:rPr>
          <w:rFonts w:cstheme="minorHAnsi"/>
          <w:bCs/>
          <w:color w:val="000000"/>
          <w:lang w:val="en-US"/>
        </w:rPr>
        <w:t>Application Principles</w:t>
      </w:r>
      <w:r w:rsidRPr="00103210">
        <w:rPr>
          <w:rFonts w:cstheme="minorHAnsi"/>
          <w:bCs/>
          <w:color w:val="000000"/>
          <w:lang w:val="en-US"/>
        </w:rPr>
        <w:t xml:space="preserve"> covers the </w:t>
      </w:r>
      <w:r w:rsidR="00EF073A" w:rsidRPr="00103210">
        <w:rPr>
          <w:rFonts w:cstheme="minorHAnsi"/>
          <w:bCs/>
          <w:color w:val="000000"/>
          <w:lang w:val="en-US"/>
        </w:rPr>
        <w:t>administration of examination(s) for course delivered throught virtual platforms (Distance / Online Learning)</w:t>
      </w:r>
      <w:r w:rsidR="007F5F35" w:rsidRPr="00103210">
        <w:rPr>
          <w:rFonts w:cstheme="minorHAnsi"/>
          <w:bCs/>
          <w:color w:val="000000"/>
          <w:lang w:val="en-US"/>
        </w:rPr>
        <w:t>.</w:t>
      </w:r>
      <w:r w:rsidR="00740751" w:rsidRPr="00103210">
        <w:rPr>
          <w:rFonts w:cstheme="minorHAnsi"/>
          <w:bCs/>
          <w:strike/>
          <w:color w:val="000000"/>
          <w:lang w:val="en-US"/>
        </w:rPr>
        <w:br/>
      </w:r>
    </w:p>
    <w:p w14:paraId="2118D4B6" w14:textId="4B2B2895" w:rsidR="00740751"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Resource</w:t>
      </w:r>
      <w:r w:rsidRPr="00103210">
        <w:rPr>
          <w:rFonts w:cstheme="minorHAnsi"/>
          <w:b/>
          <w:bCs/>
          <w:color w:val="000000"/>
          <w:lang w:val="en-US"/>
        </w:rPr>
        <w:br/>
        <w:t xml:space="preserve">Article 3- </w:t>
      </w:r>
      <w:r w:rsidR="000631AE" w:rsidRPr="00103210">
        <w:rPr>
          <w:rFonts w:cstheme="minorHAnsi"/>
          <w:bCs/>
          <w:color w:val="000000"/>
          <w:lang w:val="en-US"/>
        </w:rPr>
        <w:t>Counci</w:t>
      </w:r>
      <w:r w:rsidRPr="00103210">
        <w:rPr>
          <w:rFonts w:cstheme="minorHAnsi"/>
          <w:bCs/>
          <w:color w:val="000000"/>
          <w:lang w:val="en-US"/>
        </w:rPr>
        <w:t>l of Higher Education No. 2547 and related legislation.</w:t>
      </w:r>
      <w:r w:rsidR="00740751" w:rsidRPr="00103210">
        <w:rPr>
          <w:rFonts w:cstheme="minorHAnsi"/>
          <w:bCs/>
          <w:color w:val="000000"/>
          <w:lang w:val="en-US"/>
        </w:rPr>
        <w:br/>
      </w:r>
    </w:p>
    <w:p w14:paraId="50A51A11"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Definitions</w:t>
      </w:r>
      <w:r w:rsidRPr="00103210">
        <w:rPr>
          <w:rFonts w:cstheme="minorHAnsi"/>
          <w:b/>
          <w:bCs/>
          <w:color w:val="000000"/>
          <w:lang w:val="en-US"/>
        </w:rPr>
        <w:br/>
        <w:t>Article 4</w:t>
      </w:r>
      <w:r w:rsidRPr="00103210">
        <w:rPr>
          <w:rFonts w:cstheme="minorHAnsi"/>
          <w:bCs/>
          <w:color w:val="000000"/>
          <w:lang w:val="en-US"/>
        </w:rPr>
        <w:t>- In this Application Principles;</w:t>
      </w:r>
    </w:p>
    <w:p w14:paraId="68E5D0BF" w14:textId="77777777" w:rsidR="00740751" w:rsidRPr="00103210" w:rsidRDefault="00740751"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p>
    <w:p w14:paraId="5DD0587A" w14:textId="58EE19C4" w:rsidR="00F03212"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Open-ended exam: </w:t>
      </w:r>
      <w:r w:rsidRPr="00103210">
        <w:rPr>
          <w:rFonts w:cstheme="minorHAnsi"/>
          <w:bCs/>
          <w:color w:val="000000"/>
          <w:lang w:val="en-US"/>
        </w:rPr>
        <w:t>The type of exa</w:t>
      </w:r>
      <w:r w:rsidR="00993968" w:rsidRPr="00103210">
        <w:rPr>
          <w:rFonts w:cstheme="minorHAnsi"/>
          <w:bCs/>
          <w:color w:val="000000"/>
          <w:lang w:val="en-US"/>
        </w:rPr>
        <w:t>m that the student finishes</w:t>
      </w:r>
      <w:r w:rsidR="006410E6" w:rsidRPr="00103210">
        <w:rPr>
          <w:rFonts w:cstheme="minorHAnsi"/>
          <w:bCs/>
          <w:color w:val="000000"/>
          <w:lang w:val="en-US"/>
        </w:rPr>
        <w:t xml:space="preserve"> within an allowed maximum time duration of one hour</w:t>
      </w:r>
      <w:r w:rsidR="00993968" w:rsidRPr="00103210">
        <w:rPr>
          <w:rFonts w:cstheme="minorHAnsi"/>
          <w:bCs/>
          <w:color w:val="000000"/>
          <w:lang w:val="en-US"/>
        </w:rPr>
        <w:t xml:space="preserve"> by answering</w:t>
      </w:r>
      <w:r w:rsidRPr="00103210">
        <w:rPr>
          <w:rFonts w:cstheme="minorHAnsi"/>
          <w:bCs/>
          <w:color w:val="000000"/>
          <w:lang w:val="en-US"/>
        </w:rPr>
        <w:t xml:space="preserve"> to the </w:t>
      </w:r>
      <w:r w:rsidR="006410E6" w:rsidRPr="00103210">
        <w:rPr>
          <w:rFonts w:cstheme="minorHAnsi"/>
          <w:bCs/>
          <w:color w:val="000000"/>
          <w:lang w:val="en-US"/>
        </w:rPr>
        <w:t>given</w:t>
      </w:r>
      <w:r w:rsidRPr="00103210">
        <w:rPr>
          <w:rFonts w:cstheme="minorHAnsi"/>
          <w:bCs/>
          <w:color w:val="000000"/>
          <w:lang w:val="en-US"/>
        </w:rPr>
        <w:t xml:space="preserve"> questions</w:t>
      </w:r>
      <w:r w:rsidR="006410E6" w:rsidRPr="00103210">
        <w:rPr>
          <w:rFonts w:cstheme="minorHAnsi"/>
          <w:bCs/>
          <w:color w:val="000000"/>
          <w:lang w:val="en-US"/>
        </w:rPr>
        <w:t xml:space="preserve"> in his/her own words.</w:t>
      </w:r>
      <w:r w:rsidRPr="00103210">
        <w:rPr>
          <w:rFonts w:cstheme="minorHAnsi"/>
          <w:bCs/>
          <w:color w:val="000000"/>
          <w:lang w:val="en-US"/>
        </w:rPr>
        <w:t xml:space="preserve"> </w:t>
      </w:r>
    </w:p>
    <w:p w14:paraId="7D6AA620" w14:textId="415F60ED" w:rsidR="00BA4035"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Online exam</w:t>
      </w:r>
      <w:r w:rsidRPr="00103210">
        <w:rPr>
          <w:rFonts w:cstheme="minorHAnsi"/>
          <w:bCs/>
          <w:color w:val="000000"/>
          <w:lang w:val="en-US"/>
        </w:rPr>
        <w:t xml:space="preserve">: </w:t>
      </w:r>
      <w:r w:rsidR="00BA4035" w:rsidRPr="00103210">
        <w:rPr>
          <w:rFonts w:cstheme="minorHAnsi"/>
          <w:bCs/>
          <w:color w:val="000000"/>
          <w:lang w:val="en-US"/>
        </w:rPr>
        <w:t>A type of multiple choice examination that is administered through a computer equipped with an internet facility.</w:t>
      </w:r>
      <w:r w:rsidR="006743CA" w:rsidRPr="00103210">
        <w:rPr>
          <w:rFonts w:cstheme="minorHAnsi"/>
          <w:bCs/>
          <w:color w:val="000000"/>
          <w:lang w:val="en-US"/>
        </w:rPr>
        <w:t xml:space="preserve"> </w:t>
      </w:r>
    </w:p>
    <w:p w14:paraId="6ECF3002" w14:textId="28324CEB"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Take home exam: </w:t>
      </w:r>
      <w:r w:rsidRPr="00103210">
        <w:rPr>
          <w:rFonts w:cstheme="minorHAnsi"/>
          <w:bCs/>
          <w:color w:val="000000"/>
          <w:lang w:val="en-US"/>
        </w:rPr>
        <w:t xml:space="preserve">The exam, the appropriate </w:t>
      </w:r>
      <w:r w:rsidR="00993968" w:rsidRPr="00103210">
        <w:rPr>
          <w:rFonts w:cstheme="minorHAnsi"/>
          <w:bCs/>
          <w:color w:val="000000"/>
          <w:lang w:val="en-US"/>
        </w:rPr>
        <w:t>answers</w:t>
      </w:r>
      <w:r w:rsidRPr="00103210">
        <w:rPr>
          <w:rFonts w:cstheme="minorHAnsi"/>
          <w:bCs/>
          <w:color w:val="000000"/>
          <w:lang w:val="en-US"/>
        </w:rPr>
        <w:t xml:space="preserve"> of which are not </w:t>
      </w:r>
      <w:r w:rsidR="00BA4035" w:rsidRPr="00103210">
        <w:rPr>
          <w:rFonts w:cstheme="minorHAnsi"/>
          <w:bCs/>
          <w:color w:val="000000"/>
          <w:lang w:val="en-US"/>
        </w:rPr>
        <w:t xml:space="preserve">directly taken off Course Books nor directly copied from pre-written class notes, </w:t>
      </w:r>
      <w:r w:rsidRPr="00103210">
        <w:rPr>
          <w:rFonts w:cstheme="minorHAnsi"/>
          <w:bCs/>
          <w:color w:val="000000"/>
          <w:lang w:val="en-US"/>
        </w:rPr>
        <w:t xml:space="preserve">and </w:t>
      </w:r>
      <w:r w:rsidR="006743CA" w:rsidRPr="00103210">
        <w:rPr>
          <w:rFonts w:cstheme="minorHAnsi"/>
          <w:bCs/>
          <w:color w:val="000000"/>
          <w:lang w:val="en-US"/>
        </w:rPr>
        <w:t xml:space="preserve">one </w:t>
      </w:r>
      <w:r w:rsidRPr="00103210">
        <w:rPr>
          <w:rFonts w:cstheme="minorHAnsi"/>
          <w:bCs/>
          <w:color w:val="000000"/>
          <w:lang w:val="en-US"/>
        </w:rPr>
        <w:t>that require</w:t>
      </w:r>
      <w:r w:rsidR="006743CA" w:rsidRPr="00103210">
        <w:rPr>
          <w:rFonts w:cstheme="minorHAnsi"/>
          <w:bCs/>
          <w:color w:val="000000"/>
          <w:lang w:val="en-US"/>
        </w:rPr>
        <w:t>s</w:t>
      </w:r>
      <w:r w:rsidRPr="00103210">
        <w:rPr>
          <w:rFonts w:cstheme="minorHAnsi"/>
          <w:bCs/>
          <w:color w:val="000000"/>
          <w:lang w:val="en-US"/>
        </w:rPr>
        <w:t xml:space="preserve"> the </w:t>
      </w:r>
      <w:r w:rsidR="00993968" w:rsidRPr="00103210">
        <w:rPr>
          <w:rFonts w:cstheme="minorHAnsi"/>
          <w:bCs/>
          <w:color w:val="000000"/>
          <w:lang w:val="en-US"/>
        </w:rPr>
        <w:t>student</w:t>
      </w:r>
      <w:r w:rsidRPr="00103210">
        <w:rPr>
          <w:rFonts w:cstheme="minorHAnsi"/>
          <w:bCs/>
          <w:color w:val="000000"/>
          <w:lang w:val="en-US"/>
        </w:rPr>
        <w:t xml:space="preserve"> to </w:t>
      </w:r>
      <w:r w:rsidR="00F06ED8" w:rsidRPr="00103210">
        <w:rPr>
          <w:rFonts w:cstheme="minorHAnsi"/>
          <w:bCs/>
          <w:color w:val="000000"/>
          <w:lang w:val="en-US"/>
        </w:rPr>
        <w:t xml:space="preserve">engage in academic research </w:t>
      </w:r>
      <w:r w:rsidRPr="00103210">
        <w:rPr>
          <w:rFonts w:cstheme="minorHAnsi"/>
          <w:bCs/>
          <w:color w:val="000000"/>
          <w:lang w:val="en-US"/>
        </w:rPr>
        <w:t xml:space="preserve">with different sources and </w:t>
      </w:r>
      <w:r w:rsidR="00F06ED8" w:rsidRPr="00103210">
        <w:rPr>
          <w:rFonts w:cstheme="minorHAnsi"/>
          <w:bCs/>
          <w:color w:val="000000"/>
          <w:lang w:val="en-US"/>
        </w:rPr>
        <w:t xml:space="preserve">eventually come up with independent </w:t>
      </w:r>
      <w:r w:rsidR="006410E6" w:rsidRPr="00103210">
        <w:rPr>
          <w:rFonts w:cstheme="minorHAnsi"/>
          <w:bCs/>
          <w:color w:val="000000"/>
          <w:lang w:val="en-US"/>
        </w:rPr>
        <w:t>deductions and conclusions</w:t>
      </w:r>
      <w:r w:rsidRPr="00103210">
        <w:rPr>
          <w:rFonts w:cstheme="minorHAnsi"/>
          <w:bCs/>
          <w:color w:val="000000"/>
          <w:lang w:val="en-US"/>
        </w:rPr>
        <w:t xml:space="preserve">, and whose length is controlled by the </w:t>
      </w:r>
      <w:r w:rsidR="000631AE" w:rsidRPr="00103210">
        <w:rPr>
          <w:rFonts w:cstheme="minorHAnsi"/>
          <w:bCs/>
          <w:color w:val="000000"/>
          <w:lang w:val="en-US"/>
        </w:rPr>
        <w:t xml:space="preserve">instructor </w:t>
      </w:r>
      <w:r w:rsidRPr="00103210">
        <w:rPr>
          <w:rFonts w:cstheme="minorHAnsi"/>
          <w:bCs/>
          <w:color w:val="000000"/>
          <w:lang w:val="en-US"/>
        </w:rPr>
        <w:t>of the course,</w:t>
      </w:r>
    </w:p>
    <w:p w14:paraId="0982BDC1" w14:textId="2CBD8AA9" w:rsidR="00F06ED8"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Online video conferencing application: </w:t>
      </w:r>
      <w:r w:rsidR="00F06ED8" w:rsidRPr="00103210">
        <w:rPr>
          <w:rFonts w:cstheme="minorHAnsi"/>
          <w:bCs/>
          <w:color w:val="000000"/>
          <w:lang w:val="en-US"/>
        </w:rPr>
        <w:t xml:space="preserve">Applications that </w:t>
      </w:r>
      <w:r w:rsidR="00531A47" w:rsidRPr="00103210">
        <w:rPr>
          <w:rFonts w:cstheme="minorHAnsi"/>
          <w:bCs/>
          <w:color w:val="000000"/>
          <w:lang w:val="en-US"/>
        </w:rPr>
        <w:t>allows faculty members</w:t>
      </w:r>
      <w:r w:rsidR="00F06ED8" w:rsidRPr="00103210">
        <w:rPr>
          <w:rFonts w:cstheme="minorHAnsi"/>
          <w:bCs/>
          <w:color w:val="000000"/>
          <w:lang w:val="en-US"/>
        </w:rPr>
        <w:t xml:space="preserve"> and students to have </w:t>
      </w:r>
      <w:r w:rsidR="00531A47" w:rsidRPr="00103210">
        <w:rPr>
          <w:rFonts w:cstheme="minorHAnsi"/>
          <w:b/>
          <w:bCs/>
          <w:color w:val="000000"/>
          <w:lang w:val="en-US"/>
        </w:rPr>
        <w:t>Real Time streaming</w:t>
      </w:r>
      <w:r w:rsidR="00531A47" w:rsidRPr="00103210">
        <w:rPr>
          <w:rFonts w:cstheme="minorHAnsi"/>
          <w:bCs/>
          <w:color w:val="000000"/>
          <w:lang w:val="en-US"/>
        </w:rPr>
        <w:t xml:space="preserve"> interactions </w:t>
      </w:r>
      <w:r w:rsidR="006743CA" w:rsidRPr="00103210">
        <w:rPr>
          <w:rFonts w:cstheme="minorHAnsi"/>
          <w:bCs/>
          <w:color w:val="000000"/>
          <w:lang w:val="en-US"/>
        </w:rPr>
        <w:t xml:space="preserve">among themselves </w:t>
      </w:r>
      <w:r w:rsidR="00531A47" w:rsidRPr="00103210">
        <w:rPr>
          <w:rFonts w:cstheme="minorHAnsi"/>
          <w:bCs/>
          <w:color w:val="000000"/>
          <w:lang w:val="en-US"/>
        </w:rPr>
        <w:t>with visual and audio support.</w:t>
      </w:r>
      <w:r w:rsidR="00531A47" w:rsidRPr="00103210">
        <w:rPr>
          <w:rFonts w:cstheme="minorHAnsi"/>
          <w:b/>
          <w:bCs/>
          <w:color w:val="000000"/>
          <w:lang w:val="en-US"/>
        </w:rPr>
        <w:t xml:space="preserve"> </w:t>
      </w:r>
    </w:p>
    <w:p w14:paraId="2CC086EF" w14:textId="7E7D41EE"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Homework: </w:t>
      </w:r>
      <w:r w:rsidRPr="00103210">
        <w:rPr>
          <w:rFonts w:cstheme="minorHAnsi"/>
          <w:bCs/>
          <w:color w:val="000000"/>
          <w:lang w:val="en-US"/>
        </w:rPr>
        <w:t xml:space="preserve">Written / visual / audio item </w:t>
      </w:r>
      <w:r w:rsidR="00BB4797" w:rsidRPr="00103210">
        <w:rPr>
          <w:rFonts w:cstheme="minorHAnsi"/>
          <w:bCs/>
          <w:color w:val="000000"/>
          <w:lang w:val="en-US"/>
        </w:rPr>
        <w:t xml:space="preserve">presented or created </w:t>
      </w:r>
      <w:r w:rsidRPr="00103210">
        <w:rPr>
          <w:rFonts w:cstheme="minorHAnsi"/>
          <w:bCs/>
          <w:color w:val="000000"/>
          <w:lang w:val="en-US"/>
        </w:rPr>
        <w:t xml:space="preserve">by the student </w:t>
      </w:r>
      <w:r w:rsidR="00BB4797" w:rsidRPr="00103210">
        <w:rPr>
          <w:rFonts w:cstheme="minorHAnsi"/>
          <w:bCs/>
          <w:color w:val="000000"/>
          <w:lang w:val="en-US"/>
        </w:rPr>
        <w:t>after</w:t>
      </w:r>
      <w:r w:rsidRPr="00103210">
        <w:rPr>
          <w:rFonts w:cstheme="minorHAnsi"/>
          <w:bCs/>
          <w:color w:val="000000"/>
          <w:lang w:val="en-US"/>
        </w:rPr>
        <w:t xml:space="preserve"> consolidating the </w:t>
      </w:r>
      <w:r w:rsidR="00BB4797" w:rsidRPr="00103210">
        <w:rPr>
          <w:rFonts w:cstheme="minorHAnsi"/>
          <w:bCs/>
          <w:color w:val="000000"/>
          <w:lang w:val="en-US"/>
        </w:rPr>
        <w:t xml:space="preserve">knowledge he/she acquired from </w:t>
      </w:r>
      <w:r w:rsidRPr="00103210">
        <w:rPr>
          <w:rFonts w:cstheme="minorHAnsi"/>
          <w:bCs/>
          <w:color w:val="000000"/>
          <w:lang w:val="en-US"/>
        </w:rPr>
        <w:t>different</w:t>
      </w:r>
      <w:r w:rsidR="00BB4797" w:rsidRPr="00103210">
        <w:rPr>
          <w:rFonts w:cstheme="minorHAnsi"/>
          <w:bCs/>
          <w:color w:val="000000"/>
          <w:lang w:val="en-US"/>
        </w:rPr>
        <w:t xml:space="preserve"> sources</w:t>
      </w:r>
      <w:r w:rsidRPr="00103210">
        <w:rPr>
          <w:rFonts w:cstheme="minorHAnsi"/>
          <w:bCs/>
          <w:color w:val="000000"/>
          <w:lang w:val="en-US"/>
        </w:rPr>
        <w:t xml:space="preserve"> he/she has utilized with his/her own thoughts and arrangements </w:t>
      </w:r>
      <w:r w:rsidR="00BB4797" w:rsidRPr="00103210">
        <w:rPr>
          <w:rFonts w:cstheme="minorHAnsi"/>
          <w:bCs/>
          <w:color w:val="000000"/>
          <w:lang w:val="en-US"/>
        </w:rPr>
        <w:t xml:space="preserve">within </w:t>
      </w:r>
      <w:r w:rsidRPr="00103210">
        <w:rPr>
          <w:rFonts w:cstheme="minorHAnsi"/>
          <w:bCs/>
          <w:color w:val="000000"/>
          <w:lang w:val="en-US"/>
        </w:rPr>
        <w:t xml:space="preserve">the extent of the subject given by the </w:t>
      </w:r>
      <w:r w:rsidR="000631AE" w:rsidRPr="00103210">
        <w:rPr>
          <w:rFonts w:cstheme="minorHAnsi"/>
          <w:bCs/>
          <w:color w:val="000000"/>
          <w:lang w:val="en-US"/>
        </w:rPr>
        <w:t xml:space="preserve">instructor </w:t>
      </w:r>
      <w:r w:rsidRPr="00103210">
        <w:rPr>
          <w:rFonts w:cstheme="minorHAnsi"/>
          <w:bCs/>
          <w:color w:val="000000"/>
          <w:lang w:val="en-US"/>
        </w:rPr>
        <w:t>of the course,</w:t>
      </w:r>
    </w:p>
    <w:p w14:paraId="23EE8B7E" w14:textId="73E945A9" w:rsidR="002F13F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Assessment Evaluation: </w:t>
      </w:r>
      <w:r w:rsidR="002F13F7" w:rsidRPr="00103210">
        <w:rPr>
          <w:rFonts w:cstheme="minorHAnsi"/>
          <w:bCs/>
          <w:color w:val="000000"/>
          <w:lang w:val="en-US"/>
        </w:rPr>
        <w:t xml:space="preserve">A method by which a student’s success is measured by a single or multiple assessment </w:t>
      </w:r>
      <w:r w:rsidR="006410E6" w:rsidRPr="00103210">
        <w:rPr>
          <w:rFonts w:cstheme="minorHAnsi"/>
          <w:bCs/>
          <w:color w:val="000000"/>
          <w:lang w:val="en-US"/>
        </w:rPr>
        <w:t>tools,</w:t>
      </w:r>
      <w:r w:rsidR="006410E6" w:rsidRPr="00103210">
        <w:rPr>
          <w:rFonts w:cstheme="minorHAnsi"/>
          <w:b/>
          <w:bCs/>
          <w:color w:val="000000"/>
          <w:lang w:val="en-US"/>
        </w:rPr>
        <w:t xml:space="preserve"> </w:t>
      </w:r>
      <w:r w:rsidRPr="00103210">
        <w:rPr>
          <w:rFonts w:cstheme="minorHAnsi"/>
          <w:bCs/>
          <w:color w:val="000000"/>
          <w:lang w:val="en-US"/>
        </w:rPr>
        <w:t xml:space="preserve">appointing a number or </w:t>
      </w:r>
      <w:r w:rsidR="007F5F35" w:rsidRPr="00103210">
        <w:rPr>
          <w:rFonts w:cstheme="minorHAnsi"/>
          <w:bCs/>
          <w:color w:val="000000"/>
          <w:lang w:val="en-US"/>
        </w:rPr>
        <w:t>symbol</w:t>
      </w:r>
      <w:r w:rsidRPr="00103210">
        <w:rPr>
          <w:rFonts w:cstheme="minorHAnsi"/>
          <w:bCs/>
          <w:color w:val="000000"/>
          <w:lang w:val="en-US"/>
        </w:rPr>
        <w:t xml:space="preserve"> to the</w:t>
      </w:r>
      <w:r w:rsidR="002F13F7" w:rsidRPr="00103210">
        <w:rPr>
          <w:rFonts w:cstheme="minorHAnsi"/>
          <w:bCs/>
          <w:color w:val="000000"/>
          <w:lang w:val="en-US"/>
        </w:rPr>
        <w:t xml:space="preserve"> achieved</w:t>
      </w:r>
      <w:r w:rsidRPr="00103210">
        <w:rPr>
          <w:rFonts w:cstheme="minorHAnsi"/>
          <w:bCs/>
          <w:color w:val="000000"/>
          <w:lang w:val="en-US"/>
        </w:rPr>
        <w:t xml:space="preserve"> result and </w:t>
      </w:r>
      <w:r w:rsidR="002F13F7" w:rsidRPr="00103210">
        <w:rPr>
          <w:rFonts w:cstheme="minorHAnsi"/>
          <w:bCs/>
          <w:color w:val="000000"/>
          <w:lang w:val="en-US"/>
        </w:rPr>
        <w:t xml:space="preserve">converting </w:t>
      </w:r>
      <w:r w:rsidRPr="00103210">
        <w:rPr>
          <w:rFonts w:cstheme="minorHAnsi"/>
          <w:bCs/>
          <w:color w:val="000000"/>
          <w:lang w:val="en-US"/>
        </w:rPr>
        <w:t xml:space="preserve">this outcome into an assessment evaluation (grade), </w:t>
      </w:r>
    </w:p>
    <w:p w14:paraId="74106FF9"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lastRenderedPageBreak/>
        <w:t xml:space="preserve">Performance Exam: </w:t>
      </w:r>
      <w:r w:rsidRPr="00103210">
        <w:rPr>
          <w:rFonts w:cstheme="minorHAnsi"/>
          <w:bCs/>
          <w:color w:val="000000"/>
          <w:lang w:val="en-US"/>
        </w:rPr>
        <w:t>The exam type that requires appraisal of visual, auditory and / or psychomotor features,</w:t>
      </w:r>
    </w:p>
    <w:p w14:paraId="43C36581" w14:textId="57225D41" w:rsidR="006B3FDC"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Project: </w:t>
      </w:r>
      <w:r w:rsidRPr="00103210">
        <w:rPr>
          <w:rFonts w:cstheme="minorHAnsi"/>
          <w:bCs/>
          <w:color w:val="000000"/>
          <w:lang w:val="en-US"/>
        </w:rPr>
        <w:t xml:space="preserve">Within the extent of a subject given by the </w:t>
      </w:r>
      <w:r w:rsidR="008B1FAA" w:rsidRPr="00103210">
        <w:rPr>
          <w:rFonts w:cstheme="minorHAnsi"/>
          <w:bCs/>
          <w:color w:val="000000"/>
          <w:lang w:val="en-US"/>
        </w:rPr>
        <w:t xml:space="preserve">instructor </w:t>
      </w:r>
      <w:r w:rsidRPr="00103210">
        <w:rPr>
          <w:rFonts w:cstheme="minorHAnsi"/>
          <w:bCs/>
          <w:color w:val="000000"/>
          <w:lang w:val="en-US"/>
        </w:rPr>
        <w:t xml:space="preserve">of the course, the estimation technique that </w:t>
      </w:r>
      <w:r w:rsidR="006743CA" w:rsidRPr="00103210">
        <w:rPr>
          <w:rFonts w:cstheme="minorHAnsi"/>
          <w:bCs/>
          <w:color w:val="000000"/>
          <w:lang w:val="en-US"/>
        </w:rPr>
        <w:t>requires</w:t>
      </w:r>
      <w:r w:rsidR="00BD2EAC" w:rsidRPr="00103210">
        <w:rPr>
          <w:rFonts w:cstheme="minorHAnsi"/>
          <w:bCs/>
          <w:color w:val="000000"/>
          <w:lang w:val="en-US"/>
        </w:rPr>
        <w:t xml:space="preserve"> </w:t>
      </w:r>
      <w:r w:rsidRPr="00103210">
        <w:rPr>
          <w:rFonts w:cstheme="minorHAnsi"/>
          <w:bCs/>
          <w:color w:val="000000"/>
          <w:lang w:val="en-US"/>
        </w:rPr>
        <w:t xml:space="preserve">the student </w:t>
      </w:r>
      <w:r w:rsidR="00BD2EAC" w:rsidRPr="00103210">
        <w:rPr>
          <w:rFonts w:cstheme="minorHAnsi"/>
          <w:bCs/>
          <w:color w:val="000000"/>
          <w:lang w:val="en-US"/>
        </w:rPr>
        <w:t xml:space="preserve">to </w:t>
      </w:r>
      <w:r w:rsidRPr="00103210">
        <w:rPr>
          <w:rFonts w:cstheme="minorHAnsi"/>
          <w:bCs/>
          <w:color w:val="000000"/>
          <w:lang w:val="en-US"/>
        </w:rPr>
        <w:t>offer his</w:t>
      </w:r>
      <w:r w:rsidR="00993968" w:rsidRPr="00103210">
        <w:rPr>
          <w:rFonts w:cstheme="minorHAnsi"/>
          <w:bCs/>
          <w:color w:val="000000"/>
          <w:lang w:val="en-US"/>
        </w:rPr>
        <w:t>/her</w:t>
      </w:r>
      <w:r w:rsidRPr="00103210">
        <w:rPr>
          <w:rFonts w:cstheme="minorHAnsi"/>
          <w:bCs/>
          <w:color w:val="000000"/>
          <w:lang w:val="en-US"/>
        </w:rPr>
        <w:t xml:space="preserve"> recommendations and application guide </w:t>
      </w:r>
      <w:r w:rsidR="00BD2EAC" w:rsidRPr="00103210">
        <w:rPr>
          <w:rFonts w:cstheme="minorHAnsi"/>
          <w:bCs/>
          <w:color w:val="000000"/>
          <w:lang w:val="en-US"/>
        </w:rPr>
        <w:t xml:space="preserve">in an attempt </w:t>
      </w:r>
      <w:r w:rsidRPr="00103210">
        <w:rPr>
          <w:rFonts w:cstheme="minorHAnsi"/>
          <w:bCs/>
          <w:color w:val="000000"/>
          <w:lang w:val="en-US"/>
        </w:rPr>
        <w:t xml:space="preserve">to </w:t>
      </w:r>
      <w:r w:rsidR="00BD2EAC" w:rsidRPr="00103210">
        <w:rPr>
          <w:rFonts w:cstheme="minorHAnsi"/>
          <w:bCs/>
          <w:color w:val="000000"/>
          <w:lang w:val="en-US"/>
        </w:rPr>
        <w:t xml:space="preserve">resolve an assigned task. </w:t>
      </w:r>
    </w:p>
    <w:p w14:paraId="4989573D" w14:textId="77777777" w:rsidR="006B3FDC" w:rsidRPr="00103210" w:rsidRDefault="006B3FDC"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04C34334" w14:textId="5C606000"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Exam Session: </w:t>
      </w:r>
      <w:r w:rsidR="007833B6" w:rsidRPr="00103210">
        <w:rPr>
          <w:rFonts w:cstheme="minorHAnsi"/>
          <w:bCs/>
          <w:color w:val="000000"/>
          <w:lang w:val="en-US"/>
        </w:rPr>
        <w:t xml:space="preserve">An </w:t>
      </w:r>
      <w:r w:rsidRPr="00103210">
        <w:rPr>
          <w:rFonts w:cstheme="minorHAnsi"/>
          <w:bCs/>
          <w:color w:val="000000"/>
          <w:lang w:val="en-US"/>
        </w:rPr>
        <w:t xml:space="preserve">online </w:t>
      </w:r>
      <w:r w:rsidR="00BD2EAC" w:rsidRPr="00103210">
        <w:rPr>
          <w:rFonts w:cstheme="minorHAnsi"/>
          <w:bCs/>
          <w:color w:val="000000"/>
          <w:lang w:val="en-US"/>
        </w:rPr>
        <w:t xml:space="preserve">evaluation implementation that requires the student to use his/her username and password to log onto a virtual platform to answer a particular set of questions within a given time duration. </w:t>
      </w:r>
    </w:p>
    <w:p w14:paraId="75B6C857" w14:textId="784FD496" w:rsidR="00BD2EAC"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Presentation: </w:t>
      </w:r>
      <w:r w:rsidR="006743CA" w:rsidRPr="00103210">
        <w:rPr>
          <w:rFonts w:cstheme="minorHAnsi"/>
          <w:bCs/>
          <w:color w:val="000000"/>
          <w:lang w:val="en-US"/>
        </w:rPr>
        <w:t>An assessment tool that warrant the students to present his/her own deductions, thoughts and opinions about related literary works within the scope of the materials given by the course instructor</w:t>
      </w:r>
      <w:r w:rsidR="006743CA" w:rsidRPr="00103210">
        <w:rPr>
          <w:rFonts w:cstheme="minorHAnsi"/>
          <w:b/>
          <w:bCs/>
          <w:color w:val="000000"/>
          <w:lang w:val="en-US"/>
        </w:rPr>
        <w:t xml:space="preserve">. </w:t>
      </w:r>
    </w:p>
    <w:p w14:paraId="5CCB428E"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385154E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jc w:val="center"/>
        <w:rPr>
          <w:rFonts w:cstheme="minorHAnsi"/>
          <w:b/>
          <w:bCs/>
          <w:color w:val="000000"/>
        </w:rPr>
      </w:pPr>
      <w:r w:rsidRPr="00103210">
        <w:rPr>
          <w:rFonts w:cstheme="minorHAnsi"/>
          <w:b/>
          <w:bCs/>
          <w:color w:val="000000"/>
        </w:rPr>
        <w:t>SECTION II</w:t>
      </w:r>
    </w:p>
    <w:p w14:paraId="2332958F" w14:textId="299B709C"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jc w:val="center"/>
        <w:rPr>
          <w:rFonts w:cstheme="minorHAnsi"/>
          <w:b/>
          <w:bCs/>
          <w:color w:val="000000"/>
        </w:rPr>
      </w:pPr>
      <w:r w:rsidRPr="00103210">
        <w:rPr>
          <w:rFonts w:cstheme="minorHAnsi"/>
          <w:b/>
          <w:bCs/>
          <w:color w:val="000000"/>
        </w:rPr>
        <w:t>REQUIREMENTS AND RULES FOR ONLINE EXAMS</w:t>
      </w:r>
    </w:p>
    <w:p w14:paraId="2D4C3F5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Requirements for the Students before the Exam</w:t>
      </w:r>
      <w:r w:rsidRPr="00103210">
        <w:rPr>
          <w:rFonts w:cstheme="minorHAnsi"/>
          <w:b/>
          <w:bCs/>
          <w:color w:val="000000"/>
        </w:rPr>
        <w:br/>
        <w:t>Article 5-</w:t>
      </w:r>
    </w:p>
    <w:p w14:paraId="188362C6" w14:textId="682348D8"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strike/>
          <w:color w:val="000000"/>
        </w:rPr>
      </w:pPr>
      <w:r w:rsidRPr="00103210">
        <w:rPr>
          <w:rFonts w:cstheme="minorHAnsi"/>
          <w:b/>
          <w:bCs/>
          <w:color w:val="000000"/>
        </w:rPr>
        <w:t xml:space="preserve">a) </w:t>
      </w:r>
      <w:r w:rsidRPr="00103210">
        <w:rPr>
          <w:rFonts w:cstheme="minorHAnsi"/>
          <w:bCs/>
          <w:color w:val="000000"/>
        </w:rPr>
        <w:t xml:space="preserve">Each exam must be finished within specified time without pause. Hence students should take all the necessary precautions against any mishaps before the exam; such as internet disconnection, running out of battery of computer </w:t>
      </w:r>
    </w:p>
    <w:p w14:paraId="0371033A"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b) </w:t>
      </w:r>
      <w:r w:rsidRPr="00103210">
        <w:rPr>
          <w:rFonts w:cstheme="minorHAnsi"/>
          <w:bCs/>
          <w:color w:val="000000"/>
        </w:rPr>
        <w:t>The essential/least software and internet features that the desktop or laptop computer to take the exam ought to have are as follows:</w:t>
      </w:r>
    </w:p>
    <w:p w14:paraId="7C4A5734" w14:textId="3DDEACC1"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ind w:left="560"/>
        <w:rPr>
          <w:rFonts w:cstheme="minorHAnsi"/>
          <w:b/>
          <w:bCs/>
          <w:color w:val="000000"/>
        </w:rPr>
      </w:pPr>
      <w:r w:rsidRPr="00103210">
        <w:rPr>
          <w:rFonts w:cstheme="minorHAnsi"/>
          <w:b/>
          <w:bCs/>
          <w:color w:val="000000"/>
        </w:rPr>
        <w:t xml:space="preserve"> b1)</w:t>
      </w:r>
      <w:r w:rsidRPr="00103210">
        <w:rPr>
          <w:rFonts w:cstheme="minorHAnsi"/>
          <w:bCs/>
          <w:color w:val="000000"/>
        </w:rPr>
        <w:t xml:space="preserve"> It is recommended to have a continuous internet connection at a speed of at least 8 Megabytes/sec so as to avoid any problems and any interruptions due to downloading data during the exam. Wired internet ought to be preferred  rather than  wireless internet (wi-fi) if possible to avoid potential internet breaks.</w:t>
      </w:r>
    </w:p>
    <w:p w14:paraId="4B006532"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ind w:left="560"/>
        <w:rPr>
          <w:rFonts w:cstheme="minorHAnsi"/>
          <w:b/>
          <w:bCs/>
          <w:color w:val="000000"/>
        </w:rPr>
      </w:pPr>
      <w:r w:rsidRPr="00103210">
        <w:rPr>
          <w:rFonts w:cstheme="minorHAnsi"/>
          <w:b/>
          <w:bCs/>
          <w:color w:val="000000"/>
        </w:rPr>
        <w:t xml:space="preserve">b2) </w:t>
      </w:r>
      <w:r w:rsidRPr="00103210">
        <w:rPr>
          <w:rFonts w:cstheme="minorHAnsi"/>
          <w:bCs/>
          <w:color w:val="000000"/>
        </w:rPr>
        <w:t>In the exam, it is important to utilize one of the web programs, for example, Internet Explorer, Google Chrome, Safari.</w:t>
      </w:r>
      <w:r w:rsidRPr="00103210">
        <w:rPr>
          <w:rFonts w:cstheme="minorHAnsi"/>
          <w:b/>
          <w:bCs/>
          <w:color w:val="000000"/>
        </w:rPr>
        <w:t xml:space="preserve"> </w:t>
      </w:r>
    </w:p>
    <w:p w14:paraId="7D2256E6"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c) </w:t>
      </w:r>
      <w:r w:rsidRPr="00103210">
        <w:rPr>
          <w:rFonts w:cstheme="minorHAnsi"/>
          <w:bCs/>
          <w:color w:val="000000"/>
        </w:rPr>
        <w:t xml:space="preserve">All applications except the assessment system must be closed before the exam. </w:t>
      </w:r>
      <w:r w:rsidRPr="00103210">
        <w:rPr>
          <w:rFonts w:cstheme="minorHAnsi"/>
        </w:rPr>
        <w:t>To refrain from any accusation of cheating , make sure every other website remains closed.</w:t>
      </w:r>
    </w:p>
    <w:p w14:paraId="477D882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The rules of examinations and requirements of the students</w:t>
      </w:r>
      <w:r w:rsidRPr="00103210">
        <w:rPr>
          <w:rFonts w:cstheme="minorHAnsi"/>
          <w:b/>
          <w:bCs/>
          <w:color w:val="000000"/>
        </w:rPr>
        <w:br/>
        <w:t>Article 6-</w:t>
      </w:r>
    </w:p>
    <w:p w14:paraId="6DFC2B88"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a) </w:t>
      </w:r>
      <w:r w:rsidRPr="00103210">
        <w:rPr>
          <w:rFonts w:cstheme="minorHAnsi"/>
          <w:bCs/>
          <w:color w:val="000000"/>
        </w:rPr>
        <w:t xml:space="preserve">UBIS username and password  will be used to log in the exam. Before the exam, </w:t>
      </w:r>
      <w:r w:rsidRPr="00103210">
        <w:rPr>
          <w:rFonts w:cstheme="minorHAnsi"/>
          <w:b/>
          <w:bCs/>
          <w:color w:val="000000"/>
        </w:rPr>
        <w:t>ensure</w:t>
      </w:r>
      <w:r w:rsidRPr="00103210">
        <w:rPr>
          <w:rFonts w:cstheme="minorHAnsi"/>
          <w:bCs/>
          <w:color w:val="000000"/>
        </w:rPr>
        <w:t xml:space="preserve"> that you have active and correct UBIS username and password.</w:t>
      </w:r>
    </w:p>
    <w:p w14:paraId="031CF86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b) </w:t>
      </w:r>
      <w:r w:rsidRPr="00103210">
        <w:rPr>
          <w:rFonts w:cstheme="minorHAnsi"/>
          <w:bCs/>
          <w:color w:val="000000"/>
        </w:rPr>
        <w:t xml:space="preserve">UBIS username and password are personalized and confidential to the student. All the activities and inputs made with the student password during the exam will be considered to </w:t>
      </w:r>
      <w:r w:rsidRPr="00103210">
        <w:rPr>
          <w:rFonts w:cstheme="minorHAnsi"/>
          <w:bCs/>
          <w:color w:val="000000"/>
        </w:rPr>
        <w:lastRenderedPageBreak/>
        <w:t xml:space="preserve">have been made by the pertinent student. </w:t>
      </w:r>
    </w:p>
    <w:p w14:paraId="6C0E06E3"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u w:val="single"/>
        </w:rPr>
      </w:pPr>
      <w:r w:rsidRPr="00103210">
        <w:rPr>
          <w:rFonts w:cstheme="minorHAnsi"/>
          <w:b/>
          <w:bCs/>
          <w:color w:val="000000"/>
        </w:rPr>
        <w:t xml:space="preserve">c) </w:t>
      </w:r>
      <w:r w:rsidRPr="00103210">
        <w:rPr>
          <w:rFonts w:cstheme="minorHAnsi"/>
          <w:bCs/>
          <w:color w:val="000000"/>
        </w:rPr>
        <w:t xml:space="preserve">As exams are administered as online sessions, the exam dates announced on  UBIS may be different from those of different students. Thus, every student should regard his/her own exam schedule in the calendar to take the exam. </w:t>
      </w:r>
      <w:r w:rsidRPr="00103210">
        <w:rPr>
          <w:rFonts w:cstheme="minorHAnsi"/>
          <w:bCs/>
          <w:color w:val="000000"/>
          <w:u w:val="single"/>
        </w:rPr>
        <w:t xml:space="preserve">Students who don't enter  the exam session on the scheduled exam date and time will be considered </w:t>
      </w:r>
      <w:r w:rsidRPr="00103210">
        <w:rPr>
          <w:rFonts w:cstheme="minorHAnsi"/>
          <w:b/>
          <w:bCs/>
          <w:color w:val="000000"/>
          <w:u w:val="single"/>
        </w:rPr>
        <w:t>not to have taken</w:t>
      </w:r>
      <w:r w:rsidRPr="00103210">
        <w:rPr>
          <w:rFonts w:cstheme="minorHAnsi"/>
          <w:bCs/>
          <w:color w:val="000000"/>
          <w:u w:val="single"/>
        </w:rPr>
        <w:t xml:space="preserve"> the exam.</w:t>
      </w:r>
    </w:p>
    <w:p w14:paraId="217F9D38" w14:textId="7EE3EC72" w:rsidR="004011DF" w:rsidRPr="00103210" w:rsidRDefault="007F5F35"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ç)</w:t>
      </w:r>
      <w:r w:rsidRPr="00103210">
        <w:rPr>
          <w:rFonts w:cstheme="minorHAnsi"/>
          <w:bCs/>
          <w:color w:val="000000"/>
        </w:rPr>
        <w:t xml:space="preserve"> </w:t>
      </w:r>
      <w:r w:rsidR="004011DF" w:rsidRPr="00103210">
        <w:rPr>
          <w:rFonts w:cstheme="minorHAnsi"/>
          <w:bCs/>
          <w:color w:val="000000"/>
        </w:rPr>
        <w:t>Before and during the exam days, all the announcements on UBIS ( general or regarding the courses by faculties) ought to be carefully followed by the students.</w:t>
      </w:r>
      <w:r w:rsidR="004011DF" w:rsidRPr="00103210">
        <w:rPr>
          <w:rFonts w:cstheme="minorHAnsi"/>
          <w:b/>
          <w:bCs/>
          <w:color w:val="000000"/>
        </w:rPr>
        <w:t xml:space="preserve"> </w:t>
      </w:r>
    </w:p>
    <w:p w14:paraId="37BF2278" w14:textId="08F2D9DD"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strike/>
          <w:color w:val="000000"/>
        </w:rPr>
      </w:pPr>
    </w:p>
    <w:p w14:paraId="3A9A271E"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d) </w:t>
      </w:r>
      <w:r w:rsidRPr="00103210">
        <w:rPr>
          <w:rFonts w:cstheme="minorHAnsi"/>
          <w:bCs/>
          <w:color w:val="000000"/>
        </w:rPr>
        <w:t xml:space="preserve">It is important for the students to start the exam at the exact time. For the first 10 minutes , the student will be allowed to log on however no extra time  will be given. </w:t>
      </w:r>
      <w:r w:rsidRPr="00103210">
        <w:rPr>
          <w:rFonts w:cstheme="minorHAnsi"/>
        </w:rPr>
        <w:t xml:space="preserve">Any student who is 10 minutes late WILL NOT be allowed to access the exam. In other words, the system WILL NOT let you in if you try to log in 10 minutes after the exam has started. </w:t>
      </w:r>
    </w:p>
    <w:p w14:paraId="6C31D429"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u w:val="single"/>
        </w:rPr>
      </w:pPr>
      <w:r w:rsidRPr="00103210">
        <w:rPr>
          <w:rFonts w:cstheme="minorHAnsi"/>
          <w:b/>
          <w:bCs/>
          <w:color w:val="000000"/>
        </w:rPr>
        <w:t xml:space="preserve">e) </w:t>
      </w:r>
      <w:r w:rsidRPr="00103210">
        <w:rPr>
          <w:rFonts w:cstheme="minorHAnsi"/>
          <w:bCs/>
          <w:color w:val="000000"/>
        </w:rPr>
        <w:t>The "</w:t>
      </w:r>
      <w:r w:rsidRPr="00103210">
        <w:rPr>
          <w:rFonts w:cstheme="minorHAnsi"/>
          <w:b/>
          <w:bCs/>
          <w:color w:val="000000"/>
        </w:rPr>
        <w:t xml:space="preserve">IAU Honor Pledge “ </w:t>
      </w:r>
      <w:r w:rsidRPr="00103210">
        <w:rPr>
          <w:rFonts w:cstheme="minorHAnsi"/>
          <w:color w:val="000000"/>
        </w:rPr>
        <w:t>which appears on the screen</w:t>
      </w:r>
      <w:r w:rsidRPr="00103210">
        <w:rPr>
          <w:rFonts w:cstheme="minorHAnsi"/>
          <w:bCs/>
          <w:color w:val="000000"/>
        </w:rPr>
        <w:t xml:space="preserve"> before every exam must be carefully read and undersigned. </w:t>
      </w:r>
      <w:r w:rsidRPr="00103210">
        <w:rPr>
          <w:rFonts w:cstheme="minorHAnsi"/>
          <w:b/>
          <w:bCs/>
          <w:color w:val="000000"/>
          <w:u w:val="single"/>
        </w:rPr>
        <w:t>It won't be possible to see the exam questions if it is not undersigned by the student.</w:t>
      </w:r>
    </w:p>
    <w:p w14:paraId="4EA51A43"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u w:val="single"/>
        </w:rPr>
      </w:pPr>
    </w:p>
    <w:p w14:paraId="610D400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f) </w:t>
      </w:r>
      <w:r w:rsidRPr="00103210">
        <w:rPr>
          <w:rFonts w:cstheme="minorHAnsi"/>
          <w:color w:val="000000"/>
        </w:rPr>
        <w:t>For every exam</w:t>
      </w:r>
      <w:r w:rsidRPr="00103210">
        <w:rPr>
          <w:rFonts w:cstheme="minorHAnsi"/>
          <w:b/>
          <w:bCs/>
          <w:color w:val="000000"/>
        </w:rPr>
        <w:t xml:space="preserve">, </w:t>
      </w:r>
      <w:r w:rsidRPr="00103210">
        <w:rPr>
          <w:rFonts w:cstheme="minorHAnsi"/>
          <w:bCs/>
          <w:color w:val="000000"/>
        </w:rPr>
        <w:t>“</w:t>
      </w:r>
      <w:r w:rsidRPr="00103210">
        <w:rPr>
          <w:rFonts w:cstheme="minorHAnsi"/>
          <w:b/>
          <w:color w:val="000000"/>
        </w:rPr>
        <w:t>The</w:t>
      </w:r>
      <w:r w:rsidRPr="00103210">
        <w:rPr>
          <w:rFonts w:cstheme="minorHAnsi"/>
          <w:bCs/>
          <w:color w:val="000000"/>
        </w:rPr>
        <w:t xml:space="preserve"> </w:t>
      </w:r>
      <w:r w:rsidRPr="00103210">
        <w:rPr>
          <w:rFonts w:cstheme="minorHAnsi"/>
          <w:b/>
          <w:bCs/>
          <w:color w:val="000000"/>
        </w:rPr>
        <w:t xml:space="preserve">Exam Guidelines </w:t>
      </w:r>
      <w:r w:rsidRPr="00103210">
        <w:rPr>
          <w:rFonts w:cstheme="minorHAnsi"/>
          <w:bCs/>
          <w:color w:val="000000"/>
        </w:rPr>
        <w:t xml:space="preserve">" that appears on the screen ought to be read carefully. When you click on the </w:t>
      </w:r>
      <w:r w:rsidRPr="00103210">
        <w:rPr>
          <w:rFonts w:cstheme="minorHAnsi"/>
          <w:b/>
          <w:bCs/>
          <w:color w:val="000000"/>
        </w:rPr>
        <w:t>"START EXAM"</w:t>
      </w:r>
      <w:r w:rsidRPr="00103210">
        <w:rPr>
          <w:rFonts w:cstheme="minorHAnsi"/>
          <w:bCs/>
          <w:color w:val="000000"/>
        </w:rPr>
        <w:t xml:space="preserve"> button, the exam and your time will start.</w:t>
      </w:r>
      <w:r w:rsidRPr="00103210">
        <w:rPr>
          <w:rFonts w:cstheme="minorHAnsi"/>
          <w:b/>
          <w:bCs/>
          <w:color w:val="000000"/>
        </w:rPr>
        <w:t xml:space="preserve"> </w:t>
      </w:r>
    </w:p>
    <w:p w14:paraId="3339A840"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g) </w:t>
      </w:r>
      <w:r w:rsidRPr="00103210">
        <w:rPr>
          <w:rFonts w:cstheme="minorHAnsi"/>
          <w:color w:val="000000"/>
        </w:rPr>
        <w:t xml:space="preserve">Exam entry </w:t>
      </w:r>
      <w:r w:rsidRPr="00103210">
        <w:rPr>
          <w:rFonts w:cstheme="minorHAnsi"/>
          <w:bCs/>
          <w:color w:val="000000"/>
        </w:rPr>
        <w:t>instructions and other information  will be announced through the UBIS system.</w:t>
      </w:r>
    </w:p>
    <w:p w14:paraId="45F8750B"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p>
    <w:p w14:paraId="3FA044D6"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Rules and Commitments in regards to Exam Environment And Conditions </w:t>
      </w:r>
    </w:p>
    <w:p w14:paraId="2959FD8D" w14:textId="60A87F44"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Article 7- </w:t>
      </w:r>
    </w:p>
    <w:p w14:paraId="2A0C1A28"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a) </w:t>
      </w:r>
      <w:r w:rsidRPr="00103210">
        <w:rPr>
          <w:rFonts w:cstheme="minorHAnsi"/>
          <w:bCs/>
          <w:color w:val="000000"/>
        </w:rPr>
        <w:t xml:space="preserve">The questions will appear on the screen individually. After answering the question, with the prompt of "move to another question"  , the next question will appear on the screen. </w:t>
      </w:r>
    </w:p>
    <w:p w14:paraId="2D5433E5" w14:textId="3B272AD8"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b) </w:t>
      </w:r>
      <w:r w:rsidRPr="00103210">
        <w:rPr>
          <w:rFonts w:cstheme="minorHAnsi"/>
          <w:bCs/>
          <w:color w:val="000000"/>
        </w:rPr>
        <w:t xml:space="preserve"> Since it is not possible to return the questions left blank, it is recommended to answer each question. </w:t>
      </w:r>
    </w:p>
    <w:p w14:paraId="4547FD4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c</w:t>
      </w:r>
      <w:r w:rsidRPr="00103210">
        <w:rPr>
          <w:rFonts w:cstheme="minorHAnsi"/>
          <w:bCs/>
          <w:color w:val="000000"/>
        </w:rPr>
        <w:t xml:space="preserve">) The exam questions must be answered within the allotted time. Unanswered questions and incorrect answers will not affect the score of the correct answers. </w:t>
      </w:r>
    </w:p>
    <w:p w14:paraId="2AF4DC8F"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ç) </w:t>
      </w:r>
      <w:r w:rsidRPr="00103210">
        <w:rPr>
          <w:rFonts w:cstheme="minorHAnsi"/>
          <w:bCs/>
          <w:color w:val="000000"/>
        </w:rPr>
        <w:t>In case of leaving the exam session for provable and reasonable technical reasons, the student should log back on as quickly as possible and continue the exam from where she/ he left off.</w:t>
      </w:r>
    </w:p>
    <w:p w14:paraId="30882D0F"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d) </w:t>
      </w:r>
      <w:r w:rsidRPr="00103210">
        <w:rPr>
          <w:rFonts w:cstheme="minorHAnsi"/>
          <w:bCs/>
          <w:color w:val="000000"/>
        </w:rPr>
        <w:t xml:space="preserve">Total time alloted for the exam and the time remaining will be constantly shown on the screen. </w:t>
      </w:r>
    </w:p>
    <w:p w14:paraId="7DD145CE"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e)</w:t>
      </w:r>
      <w:r w:rsidRPr="00103210">
        <w:rPr>
          <w:rFonts w:cstheme="minorHAnsi"/>
          <w:bCs/>
          <w:color w:val="000000"/>
        </w:rPr>
        <w:t xml:space="preserve"> When the exam is completed, by clicking the "</w:t>
      </w:r>
      <w:r w:rsidRPr="00103210">
        <w:rPr>
          <w:rFonts w:cstheme="minorHAnsi"/>
          <w:b/>
          <w:bCs/>
          <w:color w:val="000000"/>
        </w:rPr>
        <w:t>END EXAM</w:t>
      </w:r>
      <w:r w:rsidRPr="00103210">
        <w:rPr>
          <w:rFonts w:cstheme="minorHAnsi"/>
          <w:bCs/>
          <w:color w:val="000000"/>
        </w:rPr>
        <w:t>" button on the screen, the student will exit the exam.</w:t>
      </w:r>
    </w:p>
    <w:p w14:paraId="4105253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lastRenderedPageBreak/>
        <w:t xml:space="preserve">f) </w:t>
      </w:r>
      <w:r w:rsidRPr="00103210">
        <w:rPr>
          <w:rFonts w:cstheme="minorHAnsi"/>
          <w:bCs/>
          <w:color w:val="000000"/>
        </w:rPr>
        <w:t xml:space="preserve">The exam environment ought to be quiet, calm and closed area with nobody other than the student. During the exam, no other persons or pets ought to be allowed in the room where the student is. </w:t>
      </w:r>
    </w:p>
    <w:p w14:paraId="790A79B2"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color w:val="000000"/>
        </w:rPr>
      </w:pPr>
      <w:r w:rsidRPr="00103210">
        <w:rPr>
          <w:rFonts w:cstheme="minorHAnsi"/>
          <w:b/>
          <w:bCs/>
          <w:color w:val="000000"/>
        </w:rPr>
        <w:t xml:space="preserve">g) </w:t>
      </w:r>
      <w:r w:rsidRPr="00103210">
        <w:rPr>
          <w:rFonts w:cstheme="minorHAnsi"/>
          <w:color w:val="000000"/>
        </w:rPr>
        <w:t xml:space="preserve">Listening to music with earphones or speakers is not allowed during the exam. TV and all the electronic devices that may cause distraction  should be completely turned off before the exam. </w:t>
      </w:r>
      <w:r w:rsidRPr="00103210">
        <w:rPr>
          <w:rFonts w:cstheme="minorHAnsi"/>
          <w:bCs/>
          <w:color w:val="000000"/>
        </w:rPr>
        <w:t xml:space="preserve"> </w:t>
      </w:r>
    </w:p>
    <w:p w14:paraId="21EB87A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ğ) </w:t>
      </w:r>
      <w:r w:rsidRPr="00103210">
        <w:rPr>
          <w:rFonts w:cstheme="minorHAnsi"/>
          <w:bCs/>
          <w:color w:val="000000"/>
        </w:rPr>
        <w:t xml:space="preserve">No food or drink ought to be consumed during the exam. </w:t>
      </w:r>
    </w:p>
    <w:p w14:paraId="542797DC"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h)  </w:t>
      </w:r>
      <w:r w:rsidRPr="00103210">
        <w:rPr>
          <w:rFonts w:cstheme="minorHAnsi"/>
          <w:color w:val="000000"/>
        </w:rPr>
        <w:t xml:space="preserve">Mobile phones must not be used during the exam </w:t>
      </w:r>
      <w:r w:rsidRPr="00103210">
        <w:rPr>
          <w:rFonts w:cstheme="minorHAnsi"/>
        </w:rPr>
        <w:t xml:space="preserve">for any reason. No communication is allowed. </w:t>
      </w:r>
    </w:p>
    <w:p w14:paraId="3D1535A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ı) </w:t>
      </w:r>
      <w:r w:rsidRPr="00103210">
        <w:rPr>
          <w:rFonts w:cstheme="minorHAnsi"/>
          <w:color w:val="000000"/>
        </w:rPr>
        <w:t>A</w:t>
      </w:r>
      <w:r w:rsidRPr="00103210">
        <w:rPr>
          <w:rFonts w:cstheme="minorHAnsi"/>
          <w:bCs/>
          <w:color w:val="000000"/>
        </w:rPr>
        <w:t xml:space="preserve">ny printed or digital information source </w:t>
      </w:r>
      <w:r w:rsidRPr="00103210">
        <w:rPr>
          <w:rFonts w:cstheme="minorHAnsi"/>
          <w:b/>
          <w:color w:val="000000"/>
        </w:rPr>
        <w:t>must not be</w:t>
      </w:r>
      <w:r w:rsidRPr="00103210">
        <w:rPr>
          <w:rFonts w:cstheme="minorHAnsi"/>
          <w:bCs/>
          <w:color w:val="000000"/>
        </w:rPr>
        <w:t xml:space="preserve"> used during the exam. </w:t>
      </w:r>
    </w:p>
    <w:p w14:paraId="31DE4BB0"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Cs/>
          <w:color w:val="000000"/>
        </w:rPr>
        <w:t>i) In case of any  unexpected issue during the exam, the student should contact the WhatsApp correspondence line of the academic unit (Faculty, Vocational School/ Institute) where the student is enlisted.</w:t>
      </w:r>
    </w:p>
    <w:p w14:paraId="53BF3DEF"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SECTION III</w:t>
      </w:r>
    </w:p>
    <w:p w14:paraId="6AB7D649"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 xml:space="preserve"> OBLIGATIONS AND RULES FOR HOMEWORK / PROJECT / IMPLEMENTATION / REPORT-ARTICLE WRITING AND TAKE HOME EXAM AND OPEN-END EXAMS</w:t>
      </w:r>
    </w:p>
    <w:p w14:paraId="29A48DE8" w14:textId="4B67751F"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 xml:space="preserve">Rules and obligations for assessment methods of Homework / Project / </w:t>
      </w:r>
      <w:r w:rsidR="00103210" w:rsidRPr="00103210">
        <w:rPr>
          <w:rFonts w:cstheme="minorHAnsi"/>
          <w:b/>
          <w:bCs/>
          <w:color w:val="000000"/>
          <w:lang w:val="en-US"/>
        </w:rPr>
        <w:t>Implementation</w:t>
      </w:r>
      <w:r w:rsidRPr="00103210">
        <w:rPr>
          <w:rFonts w:cstheme="minorHAnsi"/>
          <w:b/>
          <w:bCs/>
          <w:color w:val="000000"/>
          <w:lang w:val="en-US"/>
        </w:rPr>
        <w:t xml:space="preserve"> / Report-Article Writing</w:t>
      </w:r>
    </w:p>
    <w:p w14:paraId="28E4B986"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8-</w:t>
      </w:r>
    </w:p>
    <w:p w14:paraId="2D79D585" w14:textId="78216349" w:rsidR="00103210" w:rsidRPr="00103210" w:rsidRDefault="0050021B" w:rsidP="007717BE">
      <w:pPr>
        <w:pStyle w:val="AklamaMetni"/>
        <w:ind w:left="705"/>
        <w:rPr>
          <w:rFonts w:asciiTheme="minorHAnsi" w:hAnsiTheme="minorHAnsi" w:cstheme="minorHAnsi"/>
          <w:sz w:val="24"/>
          <w:szCs w:val="24"/>
        </w:rPr>
      </w:pPr>
      <w:r w:rsidRPr="00103210">
        <w:rPr>
          <w:rFonts w:asciiTheme="minorHAnsi" w:hAnsiTheme="minorHAnsi" w:cstheme="minorHAnsi"/>
          <w:b/>
          <w:bCs/>
          <w:color w:val="000000"/>
          <w:sz w:val="24"/>
          <w:szCs w:val="24"/>
          <w:lang w:val="en-US"/>
        </w:rPr>
        <w:t xml:space="preserve">a)  </w:t>
      </w:r>
      <w:r w:rsidRPr="00103210">
        <w:rPr>
          <w:rFonts w:asciiTheme="minorHAnsi" w:hAnsiTheme="minorHAnsi" w:cstheme="minorHAnsi"/>
          <w:bCs/>
          <w:color w:val="000000"/>
          <w:sz w:val="24"/>
          <w:szCs w:val="24"/>
          <w:lang w:val="en-US"/>
        </w:rPr>
        <w:t xml:space="preserve">In the exams, for example, Homework/Project/Application/Report-Article Writing, </w:t>
      </w:r>
      <w:r w:rsidRPr="00103210">
        <w:rPr>
          <w:rFonts w:asciiTheme="minorHAnsi" w:hAnsiTheme="minorHAnsi" w:cstheme="minorHAnsi"/>
          <w:bCs/>
          <w:color w:val="000000"/>
          <w:sz w:val="24"/>
          <w:szCs w:val="24"/>
          <w:lang w:val="en-US"/>
        </w:rPr>
        <w:tab/>
        <w:t>the student must finish the study  the predefine</w:t>
      </w:r>
      <w:r w:rsidR="00103210" w:rsidRPr="00103210">
        <w:rPr>
          <w:rFonts w:asciiTheme="minorHAnsi" w:hAnsiTheme="minorHAnsi" w:cstheme="minorHAnsi"/>
          <w:bCs/>
          <w:color w:val="000000"/>
          <w:sz w:val="24"/>
          <w:szCs w:val="24"/>
          <w:lang w:val="en-US"/>
        </w:rPr>
        <w:t xml:space="preserve">d time and transfer it to UBİS  </w:t>
      </w:r>
      <w:r w:rsidR="00103210" w:rsidRPr="00103210">
        <w:rPr>
          <w:rFonts w:asciiTheme="minorHAnsi" w:hAnsiTheme="minorHAnsi" w:cstheme="minorHAnsi"/>
          <w:b/>
          <w:bCs/>
          <w:sz w:val="24"/>
          <w:szCs w:val="24"/>
        </w:rPr>
        <w:t xml:space="preserve">as in the format and date instructed/ specified by the course instructor. </w:t>
      </w:r>
    </w:p>
    <w:p w14:paraId="69AE2504" w14:textId="36010E08"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Cs/>
          <w:color w:val="000000"/>
          <w:lang w:val="en-US"/>
        </w:rPr>
        <w:t xml:space="preserve"> </w:t>
      </w:r>
    </w:p>
    <w:p w14:paraId="58CEF467" w14:textId="5725BE68" w:rsidR="0050021B" w:rsidRPr="00103210" w:rsidRDefault="0050021B" w:rsidP="007717BE">
      <w:pPr>
        <w:widowControl w:val="0"/>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cstheme="minorHAnsi"/>
          <w:bCs/>
          <w:color w:val="000000"/>
          <w:lang w:val="en-US"/>
        </w:rPr>
      </w:pPr>
      <w:r w:rsidRPr="00103210">
        <w:rPr>
          <w:rFonts w:cstheme="minorHAnsi"/>
          <w:b/>
          <w:bCs/>
          <w:color w:val="000000"/>
          <w:lang w:val="en-US"/>
        </w:rPr>
        <w:tab/>
        <w:t>b</w:t>
      </w:r>
      <w:r w:rsidRPr="00103210">
        <w:rPr>
          <w:rFonts w:cstheme="minorHAnsi"/>
          <w:bCs/>
          <w:color w:val="000000"/>
          <w:lang w:val="en-US"/>
        </w:rPr>
        <w:t xml:space="preserve">)  Ethical standards of distribution ought to be </w:t>
      </w:r>
      <w:r w:rsidR="00103210" w:rsidRPr="00103210">
        <w:rPr>
          <w:rFonts w:cstheme="minorHAnsi"/>
          <w:bCs/>
          <w:color w:val="000000"/>
          <w:lang w:val="en-US"/>
        </w:rPr>
        <w:t xml:space="preserve">followed </w:t>
      </w:r>
      <w:r w:rsidRPr="00103210">
        <w:rPr>
          <w:rFonts w:cstheme="minorHAnsi"/>
          <w:bCs/>
          <w:color w:val="000000"/>
          <w:lang w:val="en-US"/>
        </w:rPr>
        <w:t xml:space="preserve"> the preparation of exam </w:t>
      </w:r>
      <w:r w:rsidRPr="00103210">
        <w:rPr>
          <w:rFonts w:cstheme="minorHAnsi"/>
          <w:bCs/>
          <w:color w:val="000000"/>
          <w:lang w:val="en-US"/>
        </w:rPr>
        <w:tab/>
        <w:t xml:space="preserve">reports. </w:t>
      </w:r>
      <w:r w:rsidR="00103210" w:rsidRPr="00103210">
        <w:rPr>
          <w:rFonts w:cstheme="minorHAnsi"/>
          <w:bCs/>
          <w:color w:val="000000"/>
          <w:lang w:val="en-US"/>
        </w:rPr>
        <w:t>W</w:t>
      </w:r>
      <w:r w:rsidRPr="00103210">
        <w:rPr>
          <w:rFonts w:cstheme="minorHAnsi"/>
          <w:bCs/>
          <w:color w:val="000000"/>
          <w:lang w:val="en-US"/>
        </w:rPr>
        <w:t xml:space="preserve">hether the prepared exam reports are set up in accordance </w:t>
      </w:r>
      <w:r w:rsidRPr="00103210">
        <w:rPr>
          <w:rFonts w:cstheme="minorHAnsi"/>
          <w:bCs/>
          <w:color w:val="000000"/>
          <w:lang w:val="en-US"/>
        </w:rPr>
        <w:tab/>
        <w:t>with ethical principles  will be checked by the instruc</w:t>
      </w:r>
      <w:r w:rsidR="00103210" w:rsidRPr="00103210">
        <w:rPr>
          <w:rFonts w:cstheme="minorHAnsi"/>
          <w:bCs/>
          <w:color w:val="000000"/>
          <w:lang w:val="en-US"/>
        </w:rPr>
        <w:t xml:space="preserve">tor of the course in a system. </w:t>
      </w:r>
      <w:r w:rsidR="00103210" w:rsidRPr="00103210">
        <w:rPr>
          <w:rFonts w:cstheme="minorHAnsi"/>
          <w:b/>
          <w:bCs/>
        </w:rPr>
        <w:t xml:space="preserve">Exam reports with </w:t>
      </w:r>
      <w:r w:rsidR="00103210" w:rsidRPr="00103210">
        <w:rPr>
          <w:rFonts w:cstheme="minorHAnsi"/>
          <w:bCs/>
        </w:rPr>
        <w:t xml:space="preserve">ethical incompliance </w:t>
      </w:r>
      <w:r w:rsidRPr="00103210">
        <w:rPr>
          <w:rFonts w:cstheme="minorHAnsi"/>
          <w:bCs/>
          <w:color w:val="000000"/>
          <w:lang w:val="en-US"/>
        </w:rPr>
        <w:t xml:space="preserve"> will not be taken into consideration in this </w:t>
      </w:r>
      <w:r w:rsidRPr="00103210">
        <w:rPr>
          <w:rFonts w:cstheme="minorHAnsi"/>
          <w:bCs/>
          <w:color w:val="000000"/>
          <w:lang w:val="en-US"/>
        </w:rPr>
        <w:tab/>
        <w:t xml:space="preserve">control. </w:t>
      </w:r>
    </w:p>
    <w:p w14:paraId="1682E71E" w14:textId="64A08358" w:rsidR="0050021B" w:rsidRPr="00103210" w:rsidRDefault="0050021B" w:rsidP="007717BE">
      <w:pPr>
        <w:widowControl w:val="0"/>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cstheme="minorHAnsi"/>
          <w:b/>
          <w:bCs/>
          <w:color w:val="000000"/>
          <w:lang w:val="en-US"/>
        </w:rPr>
      </w:pPr>
      <w:r w:rsidRPr="00103210">
        <w:rPr>
          <w:rFonts w:cstheme="minorHAnsi"/>
          <w:b/>
          <w:bCs/>
          <w:color w:val="000000"/>
          <w:lang w:val="en-US"/>
        </w:rPr>
        <w:tab/>
        <w:t xml:space="preserve">c)  </w:t>
      </w:r>
      <w:r w:rsidRPr="00103210">
        <w:rPr>
          <w:rFonts w:cstheme="minorHAnsi"/>
          <w:bCs/>
          <w:color w:val="000000"/>
          <w:lang w:val="en-US"/>
        </w:rPr>
        <w:t>Your work in the type of Homework/Project/</w:t>
      </w:r>
      <w:r w:rsidR="00103210" w:rsidRPr="00103210">
        <w:rPr>
          <w:rFonts w:cstheme="minorHAnsi"/>
          <w:b/>
          <w:bCs/>
          <w:color w:val="000000"/>
          <w:lang w:val="en-US"/>
        </w:rPr>
        <w:t xml:space="preserve"> </w:t>
      </w:r>
      <w:r w:rsidR="00103210" w:rsidRPr="00103210">
        <w:rPr>
          <w:rFonts w:cstheme="minorHAnsi"/>
          <w:bCs/>
          <w:color w:val="000000"/>
          <w:lang w:val="en-US"/>
        </w:rPr>
        <w:t>Implementation</w:t>
      </w:r>
      <w:r w:rsidR="00103210" w:rsidRPr="00103210">
        <w:rPr>
          <w:rFonts w:cstheme="minorHAnsi"/>
          <w:bCs/>
          <w:color w:val="000000"/>
          <w:lang w:val="en-US"/>
        </w:rPr>
        <w:t xml:space="preserve"> /Report-Article ought to be </w:t>
      </w:r>
      <w:r w:rsidRPr="00103210">
        <w:rPr>
          <w:rFonts w:cstheme="minorHAnsi"/>
          <w:bCs/>
          <w:color w:val="000000"/>
          <w:lang w:val="en-US"/>
        </w:rPr>
        <w:t>prepared in PC condition as it will be checked in the plagiarism detection program.</w:t>
      </w:r>
      <w:r w:rsidRPr="00103210">
        <w:rPr>
          <w:rFonts w:cstheme="minorHAnsi"/>
          <w:b/>
          <w:bCs/>
          <w:color w:val="000000"/>
          <w:lang w:val="en-US"/>
        </w:rPr>
        <w:t xml:space="preserve"> </w:t>
      </w:r>
    </w:p>
    <w:p w14:paraId="36E91941" w14:textId="3F0B7777" w:rsidR="0050021B" w:rsidRPr="00103210" w:rsidRDefault="0050021B" w:rsidP="007717BE">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709" w:hanging="149"/>
        <w:rPr>
          <w:rFonts w:cstheme="minorHAnsi"/>
          <w:b/>
          <w:bCs/>
          <w:color w:val="000000"/>
          <w:lang w:val="en-US"/>
        </w:rPr>
      </w:pPr>
      <w:r w:rsidRPr="00103210">
        <w:rPr>
          <w:rFonts w:cstheme="minorHAnsi"/>
          <w:b/>
          <w:bCs/>
          <w:color w:val="000000"/>
          <w:lang w:val="en-US"/>
        </w:rPr>
        <w:tab/>
        <w:t xml:space="preserve">ç)  </w:t>
      </w:r>
      <w:r w:rsidRPr="00103210">
        <w:rPr>
          <w:rFonts w:cstheme="minorHAnsi"/>
          <w:bCs/>
          <w:color w:val="000000"/>
          <w:lang w:val="en-US"/>
        </w:rPr>
        <w:t xml:space="preserve">The exam </w:t>
      </w:r>
      <w:r w:rsidR="00103210" w:rsidRPr="00103210">
        <w:rPr>
          <w:rFonts w:cstheme="minorHAnsi"/>
          <w:bCs/>
          <w:color w:val="000000"/>
          <w:lang w:val="en-US"/>
        </w:rPr>
        <w:t xml:space="preserve">in the type </w:t>
      </w:r>
      <w:r w:rsidRPr="00103210">
        <w:rPr>
          <w:rFonts w:cstheme="minorHAnsi"/>
          <w:bCs/>
          <w:color w:val="000000"/>
          <w:lang w:val="en-US"/>
        </w:rPr>
        <w:t>of Homework/Project/Application/Report-Article</w:t>
      </w:r>
      <w:r w:rsidRPr="00103210">
        <w:rPr>
          <w:rFonts w:cstheme="minorHAnsi"/>
          <w:b/>
          <w:bCs/>
          <w:color w:val="000000"/>
          <w:lang w:val="en-US"/>
        </w:rPr>
        <w:t xml:space="preserve"> </w:t>
      </w:r>
      <w:r w:rsidRPr="00103210">
        <w:rPr>
          <w:rFonts w:cstheme="minorHAnsi"/>
          <w:bCs/>
          <w:color w:val="000000"/>
          <w:lang w:val="en-US"/>
        </w:rPr>
        <w:t xml:space="preserve">Writing ought to </w:t>
      </w:r>
      <w:r w:rsidRPr="00103210">
        <w:rPr>
          <w:rFonts w:cstheme="minorHAnsi"/>
          <w:bCs/>
          <w:color w:val="000000"/>
          <w:lang w:val="en-US"/>
        </w:rPr>
        <w:tab/>
        <w:t>be written as per the spelling rules of the language in which it is prepared.</w:t>
      </w:r>
    </w:p>
    <w:p w14:paraId="270BBD44"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Rules and obligations for take home exam and open-ended exam methods</w:t>
      </w:r>
    </w:p>
    <w:p w14:paraId="08689354"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9-</w:t>
      </w:r>
    </w:p>
    <w:p w14:paraId="2EE8A4C8" w14:textId="1CDD8D85" w:rsidR="0050021B" w:rsidRPr="00103210" w:rsidRDefault="0050021B" w:rsidP="00103210">
      <w:pPr>
        <w:widowControl w:val="0"/>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8222"/>
        </w:tabs>
        <w:autoSpaceDE w:val="0"/>
        <w:autoSpaceDN w:val="0"/>
        <w:adjustRightInd w:val="0"/>
        <w:spacing w:after="160" w:line="259" w:lineRule="auto"/>
        <w:ind w:left="284"/>
        <w:jc w:val="both"/>
        <w:rPr>
          <w:rFonts w:cstheme="minorHAnsi"/>
          <w:b/>
          <w:bCs/>
          <w:color w:val="000000"/>
          <w:lang w:val="en-US"/>
        </w:rPr>
      </w:pPr>
      <w:r w:rsidRPr="00103210">
        <w:rPr>
          <w:rFonts w:cstheme="minorHAnsi"/>
          <w:b/>
          <w:bCs/>
          <w:color w:val="000000"/>
          <w:lang w:val="en-US"/>
        </w:rPr>
        <w:tab/>
        <w:t xml:space="preserve">a) </w:t>
      </w:r>
      <w:r w:rsidRPr="00103210">
        <w:rPr>
          <w:rFonts w:cstheme="minorHAnsi"/>
          <w:b/>
          <w:bCs/>
          <w:color w:val="000000"/>
          <w:lang w:val="en-US"/>
        </w:rPr>
        <w:tab/>
      </w:r>
      <w:r w:rsidRPr="00103210">
        <w:rPr>
          <w:rFonts w:cstheme="minorHAnsi"/>
          <w:bCs/>
          <w:color w:val="000000"/>
          <w:lang w:val="en-US"/>
        </w:rPr>
        <w:t xml:space="preserve">The appropriate answers given to the </w:t>
      </w:r>
      <w:r w:rsidR="00103210" w:rsidRPr="00103210">
        <w:rPr>
          <w:rFonts w:cstheme="minorHAnsi"/>
          <w:bCs/>
          <w:color w:val="000000"/>
          <w:lang w:val="en-US"/>
        </w:rPr>
        <w:t xml:space="preserve">take </w:t>
      </w:r>
      <w:r w:rsidRPr="00103210">
        <w:rPr>
          <w:rFonts w:cstheme="minorHAnsi"/>
          <w:bCs/>
          <w:color w:val="000000"/>
          <w:lang w:val="en-US"/>
        </w:rPr>
        <w:t xml:space="preserve">home exam and </w:t>
      </w:r>
      <w:r w:rsidRPr="00103210">
        <w:rPr>
          <w:rFonts w:cstheme="minorHAnsi"/>
          <w:bCs/>
          <w:color w:val="000000"/>
          <w:lang w:val="en-US"/>
        </w:rPr>
        <w:tab/>
      </w:r>
      <w:r w:rsidR="00E21F0C">
        <w:rPr>
          <w:rFonts w:cstheme="minorHAnsi"/>
          <w:bCs/>
          <w:color w:val="000000"/>
          <w:lang w:val="en-US"/>
        </w:rPr>
        <w:t xml:space="preserve">open-ended </w:t>
      </w:r>
      <w:r w:rsidRPr="00103210">
        <w:rPr>
          <w:rFonts w:cstheme="minorHAnsi"/>
          <w:bCs/>
          <w:color w:val="000000"/>
          <w:lang w:val="en-US"/>
        </w:rPr>
        <w:t xml:space="preserve">exam questions ought to be finished within the time specified by the instructor of the course and transferred to UBİS in the date and </w:t>
      </w:r>
      <w:r w:rsidR="00E21F0C" w:rsidRPr="00103210">
        <w:rPr>
          <w:rFonts w:cstheme="minorHAnsi"/>
          <w:bCs/>
          <w:color w:val="000000"/>
          <w:lang w:val="en-US"/>
        </w:rPr>
        <w:t>format declared</w:t>
      </w:r>
      <w:r w:rsidRPr="00103210">
        <w:rPr>
          <w:rFonts w:cstheme="minorHAnsi"/>
          <w:bCs/>
          <w:color w:val="000000"/>
          <w:lang w:val="en-US"/>
        </w:rPr>
        <w:t>.</w:t>
      </w:r>
    </w:p>
    <w:p w14:paraId="2E064707"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lastRenderedPageBreak/>
        <w:t>SECTION IV</w:t>
      </w:r>
      <w:r w:rsidRPr="00103210">
        <w:rPr>
          <w:rFonts w:cstheme="minorHAnsi"/>
          <w:b/>
          <w:bCs/>
          <w:color w:val="000000"/>
          <w:lang w:val="en-US"/>
        </w:rPr>
        <w:br/>
        <w:t>OBLIGATIONS AND RULES FOR PRESENTATION AND PERFORMANCE REQUIRED EXAMS</w:t>
      </w:r>
    </w:p>
    <w:p w14:paraId="41DF9E20"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Rules and obligations for exams requiring presentation and performance</w:t>
      </w:r>
    </w:p>
    <w:p w14:paraId="3AC20F83"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10-</w:t>
      </w:r>
    </w:p>
    <w:p w14:paraId="41D9DEEB" w14:textId="7264C869" w:rsidR="0050021B" w:rsidRPr="00103210" w:rsidRDefault="0050021B" w:rsidP="00E21F0C">
      <w:pPr>
        <w:widowControl w:val="0"/>
        <w:tabs>
          <w:tab w:val="left" w:pos="56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426"/>
        <w:rPr>
          <w:rFonts w:cstheme="minorHAnsi"/>
          <w:b/>
          <w:bCs/>
          <w:color w:val="000000"/>
          <w:lang w:val="en-US"/>
        </w:rPr>
      </w:pPr>
      <w:r w:rsidRPr="00103210">
        <w:rPr>
          <w:rFonts w:cstheme="minorHAnsi"/>
          <w:b/>
          <w:bCs/>
          <w:color w:val="000000"/>
          <w:lang w:val="en-US"/>
        </w:rPr>
        <w:tab/>
        <w:t>a)</w:t>
      </w:r>
      <w:r w:rsidRPr="00103210">
        <w:rPr>
          <w:rFonts w:cstheme="minorHAnsi"/>
          <w:bCs/>
          <w:color w:val="000000"/>
          <w:lang w:val="en-US"/>
        </w:rPr>
        <w:t>The online video conference application (</w:t>
      </w:r>
      <w:bookmarkStart w:id="0" w:name="_GoBack"/>
      <w:bookmarkEnd w:id="0"/>
      <w:r w:rsidRPr="00103210">
        <w:rPr>
          <w:rFonts w:cstheme="minorHAnsi"/>
          <w:bCs/>
          <w:color w:val="000000"/>
          <w:lang w:val="en-US"/>
        </w:rPr>
        <w:t xml:space="preserve">Adobe </w:t>
      </w:r>
      <w:r w:rsidRPr="00103210">
        <w:rPr>
          <w:rFonts w:cstheme="minorHAnsi"/>
          <w:bCs/>
          <w:color w:val="000000"/>
          <w:lang w:val="en-US"/>
        </w:rPr>
        <w:tab/>
        <w:t>Connect) mentioned by the instructor of the course</w:t>
      </w:r>
      <w:r w:rsidR="00E21F0C">
        <w:rPr>
          <w:rFonts w:cstheme="minorHAnsi"/>
          <w:bCs/>
          <w:color w:val="000000"/>
          <w:lang w:val="en-US"/>
        </w:rPr>
        <w:t xml:space="preserve"> should be pre-installed on the  PC </w:t>
      </w:r>
      <w:r w:rsidRPr="00103210">
        <w:rPr>
          <w:rFonts w:cstheme="minorHAnsi"/>
          <w:bCs/>
          <w:color w:val="000000"/>
          <w:lang w:val="en-US"/>
        </w:rPr>
        <w:t xml:space="preserve">by the student for oral presentation, oral clarification and exam requiring </w:t>
      </w:r>
      <w:r w:rsidRPr="00103210">
        <w:rPr>
          <w:rFonts w:cstheme="minorHAnsi"/>
          <w:bCs/>
          <w:color w:val="000000"/>
          <w:lang w:val="en-US"/>
        </w:rPr>
        <w:tab/>
        <w:t>performance</w:t>
      </w:r>
      <w:r w:rsidRPr="00103210">
        <w:rPr>
          <w:rFonts w:cstheme="minorHAnsi"/>
          <w:b/>
          <w:bCs/>
          <w:color w:val="000000"/>
          <w:lang w:val="en-US"/>
        </w:rPr>
        <w:t xml:space="preserve">. </w:t>
      </w:r>
    </w:p>
    <w:p w14:paraId="5E49BE67" w14:textId="7C2D4F4D"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ab/>
        <w:t xml:space="preserve">b) </w:t>
      </w:r>
      <w:r w:rsidRPr="00103210">
        <w:rPr>
          <w:rFonts w:cstheme="minorHAnsi"/>
          <w:bCs/>
          <w:color w:val="000000"/>
          <w:lang w:val="en-US"/>
        </w:rPr>
        <w:t xml:space="preserve">The online video conference application </w:t>
      </w:r>
      <w:r w:rsidR="00103210" w:rsidRPr="00103210">
        <w:rPr>
          <w:rFonts w:cstheme="minorHAnsi"/>
          <w:bCs/>
          <w:color w:val="000000"/>
          <w:lang w:val="en-US"/>
        </w:rPr>
        <w:t>installed</w:t>
      </w:r>
      <w:r w:rsidRPr="00103210">
        <w:rPr>
          <w:rFonts w:cstheme="minorHAnsi"/>
          <w:bCs/>
          <w:color w:val="000000"/>
          <w:lang w:val="en-US"/>
        </w:rPr>
        <w:t xml:space="preserve"> on the student's PC ought to be </w:t>
      </w:r>
      <w:r w:rsidRPr="00103210">
        <w:rPr>
          <w:rFonts w:cstheme="minorHAnsi"/>
          <w:bCs/>
          <w:color w:val="000000"/>
          <w:lang w:val="en-US"/>
        </w:rPr>
        <w:tab/>
        <w:t xml:space="preserve">tried on the date and time that the instructor will advise before the exam. </w:t>
      </w:r>
    </w:p>
    <w:p w14:paraId="4E1A57E0" w14:textId="150A88C2" w:rsidR="0050021B" w:rsidRPr="00103210" w:rsidRDefault="0050021B" w:rsidP="00E21F0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b/>
        <w:t xml:space="preserve">c) </w:t>
      </w:r>
      <w:r w:rsidRPr="00103210">
        <w:rPr>
          <w:rFonts w:cstheme="minorHAnsi"/>
          <w:bCs/>
          <w:color w:val="000000"/>
          <w:lang w:val="en-US"/>
        </w:rPr>
        <w:t xml:space="preserve">Before the exam, the student must guarantee the suitability of the environment </w:t>
      </w:r>
      <w:r w:rsidR="00E21F0C">
        <w:rPr>
          <w:rFonts w:cstheme="minorHAnsi"/>
          <w:bCs/>
          <w:color w:val="000000"/>
          <w:lang w:val="en-US"/>
        </w:rPr>
        <w:t xml:space="preserve">  </w:t>
      </w:r>
      <w:r w:rsidRPr="00103210">
        <w:rPr>
          <w:rFonts w:cstheme="minorHAnsi"/>
          <w:bCs/>
          <w:color w:val="000000"/>
          <w:lang w:val="en-US"/>
        </w:rPr>
        <w:t xml:space="preserve">in </w:t>
      </w:r>
      <w:r w:rsidRPr="00103210">
        <w:rPr>
          <w:rFonts w:cstheme="minorHAnsi"/>
          <w:bCs/>
          <w:color w:val="000000"/>
          <w:lang w:val="en-US"/>
        </w:rPr>
        <w:tab/>
        <w:t xml:space="preserve">which he/she is as per the guidelines </w:t>
      </w:r>
      <w:r w:rsidRPr="00103210">
        <w:rPr>
          <w:rFonts w:cstheme="minorHAnsi"/>
          <w:b/>
          <w:bCs/>
          <w:color w:val="000000"/>
          <w:lang w:val="en-US"/>
        </w:rPr>
        <w:t xml:space="preserve">set out in the seventh article </w:t>
      </w:r>
      <w:r w:rsidRPr="00103210">
        <w:rPr>
          <w:rFonts w:cstheme="minorHAnsi"/>
          <w:bCs/>
          <w:color w:val="000000"/>
          <w:lang w:val="en-US"/>
        </w:rPr>
        <w:t xml:space="preserve">of these application </w:t>
      </w:r>
      <w:r w:rsidRPr="00103210">
        <w:rPr>
          <w:rFonts w:cstheme="minorHAnsi"/>
          <w:bCs/>
          <w:color w:val="000000"/>
          <w:lang w:val="en-US"/>
        </w:rPr>
        <w:tab/>
        <w:t>principles.</w:t>
      </w:r>
      <w:r w:rsidRPr="00103210">
        <w:rPr>
          <w:rFonts w:cstheme="minorHAnsi"/>
          <w:b/>
          <w:bCs/>
          <w:color w:val="000000"/>
          <w:lang w:val="en-US"/>
        </w:rPr>
        <w:t xml:space="preserve"> </w:t>
      </w:r>
    </w:p>
    <w:p w14:paraId="63A9F9C6" w14:textId="04354836"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b/>
        <w:t xml:space="preserve">ç) </w:t>
      </w:r>
      <w:r w:rsidRPr="00103210">
        <w:rPr>
          <w:rFonts w:cstheme="minorHAnsi"/>
          <w:bCs/>
          <w:color w:val="000000"/>
          <w:lang w:val="en-US"/>
        </w:rPr>
        <w:t xml:space="preserve">The instructor of the course ought to be reached by opening the online video </w:t>
      </w:r>
      <w:r w:rsidRPr="00103210">
        <w:rPr>
          <w:rFonts w:cstheme="minorHAnsi"/>
          <w:bCs/>
          <w:color w:val="000000"/>
          <w:lang w:val="en-US"/>
        </w:rPr>
        <w:tab/>
        <w:t xml:space="preserve">conference application on the exam date and time revealed for the related course </w:t>
      </w:r>
      <w:r w:rsidR="00E21F0C">
        <w:rPr>
          <w:rFonts w:cstheme="minorHAnsi"/>
          <w:bCs/>
          <w:color w:val="000000"/>
          <w:lang w:val="en-US"/>
        </w:rPr>
        <w:t>i</w:t>
      </w:r>
      <w:r w:rsidRPr="00103210">
        <w:rPr>
          <w:rFonts w:cstheme="minorHAnsi"/>
          <w:bCs/>
          <w:color w:val="000000"/>
          <w:lang w:val="en-US"/>
        </w:rPr>
        <w:t xml:space="preserve">n </w:t>
      </w:r>
      <w:r w:rsidRPr="00103210">
        <w:rPr>
          <w:rFonts w:cstheme="minorHAnsi"/>
          <w:bCs/>
          <w:color w:val="000000"/>
          <w:lang w:val="en-US"/>
        </w:rPr>
        <w:tab/>
        <w:t>the exam schedule.</w:t>
      </w:r>
    </w:p>
    <w:p w14:paraId="0AE01320"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SECTION V</w:t>
      </w:r>
    </w:p>
    <w:p w14:paraId="514A5F35"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FINAL PROVISIONS</w:t>
      </w:r>
    </w:p>
    <w:p w14:paraId="2D335104" w14:textId="77777777" w:rsidR="0050021B" w:rsidRPr="00103210" w:rsidRDefault="0050021B" w:rsidP="0050021B">
      <w:pPr>
        <w:widowControl w:val="0"/>
        <w:tabs>
          <w:tab w:val="left" w:pos="560"/>
          <w:tab w:val="left" w:pos="1120"/>
          <w:tab w:val="left" w:pos="1416"/>
          <w:tab w:val="left" w:pos="2124"/>
          <w:tab w:val="left" w:pos="2832"/>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Enforcement</w:t>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br/>
        <w:t xml:space="preserve">Article 11- </w:t>
      </w:r>
      <w:r w:rsidRPr="00103210">
        <w:rPr>
          <w:rFonts w:cstheme="minorHAnsi"/>
          <w:bCs/>
          <w:color w:val="000000"/>
          <w:lang w:val="en-US"/>
        </w:rPr>
        <w:t>These Application Principles enter into force on 04.05.2020.</w:t>
      </w:r>
    </w:p>
    <w:p w14:paraId="24B7DB59"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3C66B774" w14:textId="21C74CED"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Executive</w:t>
      </w:r>
      <w:r w:rsidRPr="00103210">
        <w:rPr>
          <w:rFonts w:cstheme="minorHAnsi"/>
          <w:b/>
          <w:bCs/>
          <w:color w:val="000000"/>
          <w:lang w:val="en-US"/>
        </w:rPr>
        <w:br/>
        <w:t xml:space="preserve">Article 12- </w:t>
      </w:r>
      <w:r w:rsidRPr="00103210">
        <w:rPr>
          <w:rFonts w:cstheme="minorHAnsi"/>
          <w:bCs/>
          <w:color w:val="000000"/>
          <w:lang w:val="en-US"/>
        </w:rPr>
        <w:t xml:space="preserve">These </w:t>
      </w:r>
      <w:r w:rsidR="00103210" w:rsidRPr="00103210">
        <w:rPr>
          <w:rFonts w:cstheme="minorHAnsi"/>
          <w:bCs/>
          <w:color w:val="000000"/>
          <w:lang w:val="en-US"/>
        </w:rPr>
        <w:t xml:space="preserve">Application </w:t>
      </w:r>
      <w:r w:rsidRPr="00103210">
        <w:rPr>
          <w:rFonts w:cstheme="minorHAnsi"/>
          <w:bCs/>
          <w:color w:val="000000"/>
          <w:lang w:val="en-US"/>
        </w:rPr>
        <w:t>Principles are executed by Istanbul Aydın University</w:t>
      </w:r>
      <w:r w:rsidR="00103210" w:rsidRPr="00103210">
        <w:rPr>
          <w:rFonts w:cstheme="minorHAnsi"/>
          <w:bCs/>
          <w:color w:val="000000"/>
          <w:lang w:val="en-US"/>
        </w:rPr>
        <w:t xml:space="preserve"> Rectorate</w:t>
      </w:r>
      <w:r w:rsidRPr="00103210">
        <w:rPr>
          <w:rFonts w:cstheme="minorHAnsi"/>
          <w:bCs/>
          <w:color w:val="000000"/>
          <w:lang w:val="en-US"/>
        </w:rPr>
        <w:t>.</w:t>
      </w:r>
    </w:p>
    <w:sectPr w:rsidR="0050021B" w:rsidRPr="00103210" w:rsidSect="00E21F0C">
      <w:pgSz w:w="11900" w:h="16840"/>
      <w:pgMar w:top="1417" w:right="1268"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98B9FA" w16cid:durableId="2278F48A"/>
  <w16cid:commentId w16cid:paraId="3D2387AF" w16cid:durableId="2278F48B"/>
  <w16cid:commentId w16cid:paraId="37EA6E9D" w16cid:durableId="2278F48C"/>
  <w16cid:commentId w16cid:paraId="37A25560" w16cid:durableId="2278F48D"/>
  <w16cid:commentId w16cid:paraId="720DDCEF" w16cid:durableId="2278F48E"/>
  <w16cid:commentId w16cid:paraId="24408832" w16cid:durableId="2278F48F"/>
  <w16cid:commentId w16cid:paraId="5AB5A840" w16cid:durableId="2278F490"/>
  <w16cid:commentId w16cid:paraId="06048109" w16cid:durableId="2278F491"/>
  <w16cid:commentId w16cid:paraId="75D6EB51" w16cid:durableId="2278F492"/>
  <w16cid:commentId w16cid:paraId="510E7358" w16cid:durableId="2278F493"/>
  <w16cid:commentId w16cid:paraId="326BC69E" w16cid:durableId="2278F494"/>
  <w16cid:commentId w16cid:paraId="45AD1145" w16cid:durableId="2278F4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860BC0"/>
    <w:multiLevelType w:val="hybridMultilevel"/>
    <w:tmpl w:val="0E1469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87"/>
    <w:rsid w:val="0005566B"/>
    <w:rsid w:val="000631AE"/>
    <w:rsid w:val="00073487"/>
    <w:rsid w:val="000C0536"/>
    <w:rsid w:val="00103210"/>
    <w:rsid w:val="002D33DC"/>
    <w:rsid w:val="002F13F7"/>
    <w:rsid w:val="003B28F7"/>
    <w:rsid w:val="004011DF"/>
    <w:rsid w:val="00431B29"/>
    <w:rsid w:val="0050021B"/>
    <w:rsid w:val="00531A47"/>
    <w:rsid w:val="005A5E2F"/>
    <w:rsid w:val="005A7151"/>
    <w:rsid w:val="006410E6"/>
    <w:rsid w:val="006743CA"/>
    <w:rsid w:val="006B3FDC"/>
    <w:rsid w:val="00740751"/>
    <w:rsid w:val="007717BE"/>
    <w:rsid w:val="007833B6"/>
    <w:rsid w:val="007F5F35"/>
    <w:rsid w:val="008B1FAA"/>
    <w:rsid w:val="00993968"/>
    <w:rsid w:val="00A8449D"/>
    <w:rsid w:val="00B53AEC"/>
    <w:rsid w:val="00BA4035"/>
    <w:rsid w:val="00BB4797"/>
    <w:rsid w:val="00BD2EAC"/>
    <w:rsid w:val="00C0510A"/>
    <w:rsid w:val="00DD645D"/>
    <w:rsid w:val="00E21F0C"/>
    <w:rsid w:val="00E565EC"/>
    <w:rsid w:val="00E92184"/>
    <w:rsid w:val="00EF073A"/>
    <w:rsid w:val="00EF4E5C"/>
    <w:rsid w:val="00F03212"/>
    <w:rsid w:val="00F06ED8"/>
    <w:rsid w:val="00F96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7C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487"/>
    <w:pPr>
      <w:ind w:left="720"/>
      <w:contextualSpacing/>
    </w:pPr>
  </w:style>
  <w:style w:type="paragraph" w:styleId="BalonMetni">
    <w:name w:val="Balloon Text"/>
    <w:basedOn w:val="Normal"/>
    <w:link w:val="BalonMetniChar"/>
    <w:uiPriority w:val="99"/>
    <w:semiHidden/>
    <w:unhideWhenUsed/>
    <w:rsid w:val="00EF07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073A"/>
    <w:rPr>
      <w:rFonts w:ascii="Segoe UI" w:hAnsi="Segoe UI" w:cs="Segoe UI"/>
      <w:sz w:val="18"/>
      <w:szCs w:val="18"/>
    </w:rPr>
  </w:style>
  <w:style w:type="character" w:styleId="AklamaBavurusu">
    <w:name w:val="annotation reference"/>
    <w:basedOn w:val="VarsaylanParagrafYazTipi"/>
    <w:uiPriority w:val="99"/>
    <w:semiHidden/>
    <w:rsid w:val="0050021B"/>
    <w:rPr>
      <w:rFonts w:cs="Times New Roman"/>
      <w:sz w:val="16"/>
      <w:szCs w:val="16"/>
    </w:rPr>
  </w:style>
  <w:style w:type="paragraph" w:styleId="AklamaMetni">
    <w:name w:val="annotation text"/>
    <w:basedOn w:val="Normal"/>
    <w:link w:val="AklamaMetniChar"/>
    <w:uiPriority w:val="99"/>
    <w:semiHidden/>
    <w:rsid w:val="0050021B"/>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50021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6011">
      <w:bodyDiv w:val="1"/>
      <w:marLeft w:val="0"/>
      <w:marRight w:val="0"/>
      <w:marTop w:val="0"/>
      <w:marBottom w:val="0"/>
      <w:divBdr>
        <w:top w:val="none" w:sz="0" w:space="0" w:color="auto"/>
        <w:left w:val="none" w:sz="0" w:space="0" w:color="auto"/>
        <w:bottom w:val="none" w:sz="0" w:space="0" w:color="auto"/>
        <w:right w:val="none" w:sz="0" w:space="0" w:color="auto"/>
      </w:divBdr>
    </w:div>
    <w:div w:id="1419592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48A5FF9584F104FA4343E7CAD2F0342" ma:contentTypeVersion="1" ma:contentTypeDescription="Upload an image." ma:contentTypeScope="" ma:versionID="0631a60e67882ec58ee35db25b45f4fb">
  <xsd:schema xmlns:xsd="http://www.w3.org/2001/XMLSchema" xmlns:xs="http://www.w3.org/2001/XMLSchema" xmlns:p="http://schemas.microsoft.com/office/2006/metadata/properties" xmlns:ns1="http://schemas.microsoft.com/sharepoint/v3" xmlns:ns2="A6CD2092-55C3-40A1-B11F-E8FDBA339BA6" xmlns:ns3="http://schemas.microsoft.com/sharepoint/v3/fields" targetNamespace="http://schemas.microsoft.com/office/2006/metadata/properties" ma:root="true" ma:fieldsID="943ac73ef51f58e8d7433c027d91f101" ns1:_="" ns2:_="" ns3:_="">
    <xsd:import namespace="http://schemas.microsoft.com/sharepoint/v3"/>
    <xsd:import namespace="A6CD2092-55C3-40A1-B11F-E8FDBA339BA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D2092-55C3-40A1-B11F-E8FDBA339BA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A6CD2092-55C3-40A1-B11F-E8FDBA339BA6"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2537469-7C61-47D3-A510-A1A2B2F4AE5D}"/>
</file>

<file path=customXml/itemProps2.xml><?xml version="1.0" encoding="utf-8"?>
<ds:datastoreItem xmlns:ds="http://schemas.openxmlformats.org/officeDocument/2006/customXml" ds:itemID="{24267A3E-D768-4C7C-B2A7-2E628ACFB31C}"/>
</file>

<file path=customXml/itemProps3.xml><?xml version="1.0" encoding="utf-8"?>
<ds:datastoreItem xmlns:ds="http://schemas.openxmlformats.org/officeDocument/2006/customXml" ds:itemID="{C7944A2C-D8E0-4E90-AEA6-F7257E5FFE44}"/>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8547</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ND</cp:lastModifiedBy>
  <cp:revision>2</cp:revision>
  <dcterms:created xsi:type="dcterms:W3CDTF">2020-05-27T12:00:00Z</dcterms:created>
  <dcterms:modified xsi:type="dcterms:W3CDTF">2020-05-27T12:00:00Z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0x0101009148F5A04DDD49CBA7127AADA5FB792B00AADE34325A8B49CDA8BB4DB53328F21400C48A5FF9584F104FA4343E7CAD2F0342</vt:lpwstr>
  </property>
</Properties>
</file>