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76"/>
        <w:gridCol w:w="6480"/>
        <w:gridCol w:w="1623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8527C8">
              <w:rPr>
                <w:rFonts w:ascii="Tahoma" w:hAnsi="Tahoma" w:cs="Tahoma"/>
                <w:b/>
                <w:sz w:val="28"/>
                <w:szCs w:val="28"/>
              </w:rPr>
              <w:t>YAYIN SÜRECİ İŞ AKIŞ ŞEMASI</w:t>
            </w:r>
          </w:p>
        </w:tc>
      </w:tr>
      <w:tr w:rsidTr="00D71EA9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8500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D71EA9">
        <w:tblPrEx>
          <w:tblW w:w="9579" w:type="dxa"/>
          <w:shd w:val="clear" w:color="auto" w:fill="FFFFFF" w:themeFill="background1"/>
          <w:tblLook w:val="04A0"/>
        </w:tblPrEx>
        <w:trPr>
          <w:trHeight w:val="12463"/>
        </w:trPr>
        <w:tc>
          <w:tcPr>
            <w:tcW w:w="8500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6350</wp:posOffset>
                      </wp:positionV>
                      <wp:extent cx="3019425" cy="606175"/>
                      <wp:effectExtent l="76200" t="57150" r="104775" b="990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19425" cy="606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983DBA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983DB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Basılması istenilen yayın içeriği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37.75pt;height:47.75pt;margin-top:0.5pt;margin-left:4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983DBA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983DBA">
                              <w:rPr>
                                <w:rFonts w:ascii="Tahoma" w:hAnsi="Tahoma" w:cs="Tahoma"/>
                                <w:sz w:val="20"/>
                              </w:rPr>
                              <w:t>Basılması istenilen yayın içeriği hazırlanır.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93980</wp:posOffset>
                      </wp:positionV>
                      <wp:extent cx="161925" cy="213995"/>
                      <wp:effectExtent l="57150" t="57150" r="9525" b="109855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139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width:12.75pt;height:16.85pt;margin-top:7.4pt;margin-left:15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1342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48895</wp:posOffset>
                      </wp:positionV>
                      <wp:extent cx="3048000" cy="800100"/>
                      <wp:effectExtent l="76200" t="57150" r="76200" b="1143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800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983DBA" w:rsidP="00983DBA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983DBA" w:rsidR="00A330E0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Yayının 1 adet maket baskısı alınıp “Yayın Başvuru Formu” ve “Kitap Dağıtım Tutanağı Formu” ile birlikte Akademik Çalışmalar Ofis Koordinatörüne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27" style="width:240pt;height:63pt;margin-top:3.85pt;margin-left:44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983DBA" w:rsidP="00983DBA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Yayının </w:t>
                            </w:r>
                            <w:r w:rsidRPr="00983DBA" w:rsidR="007A0A0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1 a</w:t>
                            </w:r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det maket baskısı alınıp “Yayın Başvuru F</w:t>
                            </w:r>
                            <w:r w:rsidRPr="00983DBA" w:rsidR="007A0A0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ormu</w:t>
                            </w:r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”</w:t>
                            </w:r>
                            <w:r w:rsidRPr="00983DBA" w:rsidR="007A0A0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ve </w:t>
                            </w:r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“</w:t>
                            </w:r>
                            <w:r w:rsidR="000954A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Kitap </w:t>
                            </w:r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Dağıtım T</w:t>
                            </w:r>
                            <w:r w:rsidRPr="00983DBA" w:rsidR="00A330E0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utanağı</w:t>
                            </w:r>
                            <w:r w:rsidR="000954A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r w:rsidR="000954A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Formu</w:t>
                            </w:r>
                            <w:bookmarkStart w:id="0" w:name="_GoBack"/>
                            <w:bookmarkEnd w:id="0"/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”</w:t>
                            </w:r>
                            <w:r w:rsidRPr="00983DBA" w:rsidR="00A330E0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ile birlikte Akademik Çalışmalar Ofis Koordinatörüne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1952803</wp:posOffset>
                      </wp:positionH>
                      <wp:positionV relativeFrom="paragraph">
                        <wp:posOffset>59547</wp:posOffset>
                      </wp:positionV>
                      <wp:extent cx="161925" cy="285750"/>
                      <wp:effectExtent l="57150" t="57150" r="66675" b="1143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8" type="#_x0000_t67" style="width:12.75pt;height:22.5pt;margin-top:4.7pt;margin-left:15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587832</wp:posOffset>
                      </wp:positionH>
                      <wp:positionV relativeFrom="paragraph">
                        <wp:posOffset>61266</wp:posOffset>
                      </wp:positionV>
                      <wp:extent cx="3048000" cy="274320"/>
                      <wp:effectExtent l="76200" t="57150" r="76200" b="8763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27432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Koordinatör yayını Yayın Komisyon Başkanına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9" style="width:240pt;height:21.6pt;margin-top:4.8pt;margin-left:46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Koordinatör yayını Yayın Komisyon Başkanına iletir.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1975891</wp:posOffset>
                      </wp:positionH>
                      <wp:positionV relativeFrom="paragraph">
                        <wp:posOffset>68109</wp:posOffset>
                      </wp:positionV>
                      <wp:extent cx="161925" cy="285750"/>
                      <wp:effectExtent l="57150" t="57150" r="666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0" type="#_x0000_t67" style="width:12.75pt;height:22.5pt;margin-top:5.35pt;margin-left:155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557123</wp:posOffset>
                      </wp:positionH>
                      <wp:positionV relativeFrom="paragraph">
                        <wp:posOffset>108813</wp:posOffset>
                      </wp:positionV>
                      <wp:extent cx="3048000" cy="428625"/>
                      <wp:effectExtent l="76200" t="57150" r="76200" b="1238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F92F1C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Yayın Komisyon Toplantı Gündemi oluşturulur ve Yayın Komisyon Başkanlığı toplantısında yayın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240pt;height:33.75pt;margin-top:8.55pt;margin-left:43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F92F1C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Yayın Komisyon Toplantı Gündemi oluşturulur ve Yayın Komisyon Başkanlığı toplantısında yayın görüşülür.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2014869</wp:posOffset>
                      </wp:positionH>
                      <wp:positionV relativeFrom="paragraph">
                        <wp:posOffset>19913</wp:posOffset>
                      </wp:positionV>
                      <wp:extent cx="161925" cy="285750"/>
                      <wp:effectExtent l="57150" t="57150" r="66675" b="1143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0" o:spid="_x0000_s1032" type="#_x0000_t67" style="width:12.75pt;height:22.5pt;margin-top:1.55pt;margin-left:15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583501</wp:posOffset>
                      </wp:positionH>
                      <wp:positionV relativeFrom="paragraph">
                        <wp:posOffset>25557</wp:posOffset>
                      </wp:positionV>
                      <wp:extent cx="3048000" cy="790575"/>
                      <wp:effectExtent l="76200" t="57150" r="76200" b="12382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C5BEE" w:rsidRPr="006D56DA" w:rsidP="00F92F1C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Basılmasına karar verilen yayınlara redaksiyon yapılır ve son hali dizgi için Görsel Tasarım Koordinatörlüğüne  Akademik Çalışmalar Koordinatörü tarafından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9" o:spid="_x0000_s1033" style="width:240pt;height:62.25pt;margin-top:2pt;margin-left: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C5BEE" w:rsidRPr="006D56DA" w:rsidP="00F92F1C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Basıl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masına karar verilen yayınlara redaksiyon yapılır ve son hali dizgi için Görsel Tasarım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Koordinatörlüğüne</w:t>
                            </w:r>
                            <w:r w:rsidR="00983DB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E047FE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Akademik</w:t>
                            </w:r>
                            <w:r w:rsidR="00E047FE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Çalışmalar Koordinatörü tarafından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139700</wp:posOffset>
                      </wp:positionV>
                      <wp:extent cx="152400" cy="238125"/>
                      <wp:effectExtent l="57150" t="57150" r="38100" b="1238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2400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34" type="#_x0000_t67" style="width:12pt;height:18.75pt;margin-top:11pt;margin-left:159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1468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141605</wp:posOffset>
                      </wp:positionV>
                      <wp:extent cx="2200275" cy="942975"/>
                      <wp:effectExtent l="76200" t="57150" r="85725" b="12382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200275" cy="9429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E03AF" w:rsidRPr="006D56DA" w:rsidP="00EE03AF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Yayın iki hakeme basıma uygunluğunun değerlendirilmesi için gönderilir. İki hakemden birinden olumsuz rapor gelmesi halinde üçüncü hakeme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173.25pt;height:74.25pt;margin-top:11.15pt;margin-left: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E03AF" w:rsidRPr="006D56DA" w:rsidP="00EE03AF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2144D7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Yayın iki hakeme basıma uygunluğunun değerlendirilmesi için gönderilir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. İki hakemden birinden olumsuz rapor gelmesi halinde üçüncü hakeme 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31116</wp:posOffset>
                      </wp:positionV>
                      <wp:extent cx="2200275" cy="1104900"/>
                      <wp:effectExtent l="76200" t="57150" r="85725" b="9525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200275" cy="1104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E03AF" w:rsidP="00EE03AF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Hakemlerden red alan kitaplar hakem raporlarıyla birlikte 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ayın Komisyonu Toplantısında gündeme alınır. Bu kitapların basılmamasına karar verilir. Kitabın yayın başvurusunda sunulan maket baskısı yazara geri verilir.</w:t>
                                  </w:r>
                                </w:p>
                                <w:p w:rsidR="00EE03AF" w:rsidRPr="006D56DA" w:rsidP="00EE03AF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3" o:spid="_x0000_s1036" style="width:173.25pt;height:87pt;margin-top:2.45pt;margin-left:208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arcsize="10923f" fillcolor="#ff5050" stroked="f" strokeweight="0.5pt">
                      <v:stroke joinstyle="miter"/>
                      <v:shadow on="t" color="black" opacity="20971f" offset="0,2.2pt"/>
                      <v:textbox>
                        <w:txbxContent>
                          <w:p w:rsidR="00EE03AF" w:rsidP="00EE03AF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Hakemlerden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red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alan kitaplar hakem raporlarıyla birlikte Y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ayın Komisyonu Toplantısında gündeme alınır. Bu kitapların basılmamasına karar verilir. Kitabın yayın başvurusunda sunulan maket baskısı yazara geri verilir.</w:t>
                            </w:r>
                          </w:p>
                          <w:p w:rsidR="00EE03AF" w:rsidRPr="006D56DA" w:rsidP="00EE03AF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Hayır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60325</wp:posOffset>
                      </wp:positionV>
                      <wp:extent cx="257175" cy="209550"/>
                      <wp:effectExtent l="0" t="19050" r="47625" b="38100"/>
                      <wp:wrapNone/>
                      <wp:docPr id="20" name="Sağ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0" o:spid="_x0000_s1037" type="#_x0000_t13" style="width:20.25pt;height:16.5pt;margin-top:4.75pt;margin-left:18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adj="12800" fillcolor="#5b9bd5" strokecolor="#1f4d78" strokeweight="1pt"/>
                  </w:pict>
                </mc:Fallback>
              </mc:AlternateContent>
            </w: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C74EE6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48260</wp:posOffset>
                      </wp:positionV>
                      <wp:extent cx="161925" cy="285750"/>
                      <wp:effectExtent l="57150" t="57150" r="66675" b="1143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6" o:spid="_x0000_s1038" type="#_x0000_t67" style="width:12.75pt;height:22.5pt;margin-top:3.8pt;margin-left:15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047FE" w:rsidP="00C74E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Evet</w:t>
            </w: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104140</wp:posOffset>
                      </wp:positionV>
                      <wp:extent cx="3248025" cy="791110"/>
                      <wp:effectExtent l="76200" t="57150" r="104775" b="12382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48025" cy="7911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4A6B82" w:rsidRPr="006D56DA" w:rsidP="004A6B82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Görsel Tasarımda dizgisi devam eden yayının ISBN, bandrol ve sözleşme gibi işlemleri  Akademik Çalışmalar Koordinatörü tarafından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5" o:spid="_x0000_s1039" style="width:255.75pt;height:62.3pt;margin-top:8.2pt;margin-left:41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A6B82" w:rsidRPr="006D56DA" w:rsidP="004A6B82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Görsel Tasarımda dizgisi devam eden yayının ISBN, bandrol ve sözleşme gibi işlemleri </w:t>
                            </w:r>
                            <w:r w:rsidR="00C74EE6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03618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Akademik Çalışmalar Koordinatörü tarafından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başlatılır.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C74E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55880</wp:posOffset>
                      </wp:positionV>
                      <wp:extent cx="161925" cy="285750"/>
                      <wp:effectExtent l="57150" t="57150" r="66675" b="114300"/>
                      <wp:wrapNone/>
                      <wp:docPr id="29" name="Aşağı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9" o:spid="_x0000_s1040" type="#_x0000_t67" style="width:12.75pt;height:22.5pt;margin-top:4.4pt;margin-left:16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104775</wp:posOffset>
                      </wp:positionV>
                      <wp:extent cx="3274032" cy="667821"/>
                      <wp:effectExtent l="76200" t="57150" r="98425" b="11366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4032" cy="66782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330E0" w:rsidRPr="006D56DA" w:rsidP="00F92F1C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6B8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Akademik Çalışmalar Koordinatörü ISBN ve bandrol başvuruları için gerekli evrakları hazırlar ve Kütüphane Dokümantasyon Daire Başkanlığı’na EBYS üzerinden iletir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2" o:spid="_x0000_s1041" style="width:257.8pt;height:52.6pt;margin-top:8.25pt;margin-left:3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330E0" w:rsidRPr="006D56DA" w:rsidP="00F92F1C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6B8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Akademik Çalışmalar Koordinatörü ISBN ve bandrol başvuruları için gerekli evrakları hazırlar ve Kütüphane Dokümantasyon Daire Başkanlığı’na EBYS üzerinden iletir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33020</wp:posOffset>
                      </wp:positionV>
                      <wp:extent cx="161925" cy="285750"/>
                      <wp:effectExtent l="57150" t="57150" r="666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42" type="#_x0000_t67" style="width:12.75pt;height:22.5pt;margin-top:2.6pt;margin-left:16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75565</wp:posOffset>
                      </wp:positionV>
                      <wp:extent cx="3274032" cy="482886"/>
                      <wp:effectExtent l="76200" t="57150" r="98425" b="1079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4032" cy="482886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4A6B82" w:rsidRPr="004A6B82" w:rsidP="004A6B82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Kütüphane ve Dokümantasyon Daire Başkanlığı ISBN sertifikasını ve bandrolleri Akademik Çalışmalar Ofisine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4" o:spid="_x0000_s1043" style="width:257.8pt;height:38pt;margin-top:5.95pt;margin-left:3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A6B82" w:rsidRPr="004A6B82" w:rsidP="004A6B82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Kütüphane ve Dokümantasyon Daire Başkanlığı ISBN sertifikasını ve bandrolleri Akademik Çalışmalar Ofisine iletir.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47F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84455</wp:posOffset>
                      </wp:positionV>
                      <wp:extent cx="184935" cy="285750"/>
                      <wp:effectExtent l="76200" t="57150" r="6286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93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036183" w:rsidP="00036183">
                                  <w:pPr>
                                    <w:jc w:val="center"/>
                                  </w:pPr>
                                </w:p>
                                <w:p w:rsidR="00036183" w:rsidP="000361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44" type="#_x0000_t67" style="width:14.55pt;height:22.5pt;margin-top:6.65pt;margin-left:16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14610" fillcolor="#203864" strokecolor="#203864" strokeweight="1pt">
                      <v:shadow on="t" color="black" opacity="20971f" offset="0,2.2pt"/>
                      <v:textbox>
                        <w:txbxContent>
                          <w:p w:rsidR="00036183" w:rsidP="00036183">
                            <w:pPr>
                              <w:jc w:val="center"/>
                            </w:pPr>
                          </w:p>
                          <w:p w:rsidR="00036183" w:rsidP="000361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121920</wp:posOffset>
                      </wp:positionV>
                      <wp:extent cx="3274032" cy="666750"/>
                      <wp:effectExtent l="76200" t="57150" r="98425" b="11430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4032" cy="6667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C59C4" w:rsidRPr="004A6B82" w:rsidP="009C59C4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 xml:space="preserve">Akademik Çalışmalar Koordinatörü ISBN sertifikasını Görsel Tasarım Koordinatörlüğüne iletir.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7" o:spid="_x0000_s1045" style="width:257.8pt;height:52.5pt;margin-top:9.6pt;margin-left:32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C59C4" w:rsidRPr="004A6B82" w:rsidP="009C59C4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Akademik Çalışmalar Koordinatörü ISBN sertifikasını Görsel Tasarım Koordinatörlüğüne iletir.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24A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0E0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146685</wp:posOffset>
                      </wp:positionV>
                      <wp:extent cx="184785" cy="285750"/>
                      <wp:effectExtent l="76200" t="57150" r="62865" b="114300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78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C59C4" w:rsidP="009C59C4">
                                  <w:pPr>
                                    <w:jc w:val="center"/>
                                  </w:pPr>
                                </w:p>
                                <w:p w:rsidR="009C59C4" w:rsidP="009C59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1" o:spid="_x0000_s1046" type="#_x0000_t67" style="width:14.55pt;height:22.5pt;margin-top:11.55pt;margin-left:160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14616" fillcolor="#203864" strokecolor="#203864" strokeweight="1pt">
                      <v:shadow on="t" color="black" opacity="20971f" offset="0,2.2pt"/>
                      <v:textbox>
                        <w:txbxContent>
                          <w:p w:rsidR="009C59C4" w:rsidP="009C59C4">
                            <w:pPr>
                              <w:jc w:val="center"/>
                            </w:pPr>
                          </w:p>
                          <w:p w:rsidR="009C59C4" w:rsidP="009C59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183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83" w:rsidRPr="006D56DA" w:rsidP="00036183">
            <w:pPr>
              <w:jc w:val="center"/>
              <w:rPr>
                <w:rFonts w:ascii="Tahoma" w:hAnsi="Tahoma" w:cs="Tahoma"/>
                <w:color w:val="1F3864" w:themeColor="accent5" w:themeShade="80"/>
                <w:sz w:val="18"/>
              </w:rPr>
            </w:pPr>
          </w:p>
          <w:p w:rsidR="00157D25" w:rsidRPr="00BC486B" w:rsidP="0003618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4332605</wp:posOffset>
                      </wp:positionV>
                      <wp:extent cx="3321050" cy="523875"/>
                      <wp:effectExtent l="95250" t="57150" r="88900" b="10477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321050" cy="523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4A6B82" w:rsidRPr="006D56DA" w:rsidP="004A6B82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Mütevelli Heyet Başkanlığı tarafından matbaa kararı onaylanır.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47" style="width:261.5pt;height:41.25pt;margin-top:341.15pt;margin-left:29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A6B82" w:rsidRPr="006D56DA" w:rsidP="004A6B82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Mütevelli Heyet Başkanlığı tarafından matbaa kararı onaylanır.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C74EE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5135245</wp:posOffset>
                      </wp:positionV>
                      <wp:extent cx="3019425" cy="771525"/>
                      <wp:effectExtent l="76200" t="57150" r="47625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194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4A6B82" w:rsidRPr="004A6B82" w:rsidP="004A6B82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6B8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Kitabın içine matbaa bilgisi yazılır ve onaylanan son hali baskı için matbaaya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8" style="width:237.75pt;height:60.75pt;margin-top:404.35pt;margin-left: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4A6B82" w:rsidRPr="004A6B82" w:rsidP="004A6B82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6B8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Kitabın </w:t>
                            </w:r>
                            <w:r w:rsidR="00E86285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içine matbaa bilgisi yazılır ve </w:t>
                            </w:r>
                            <w:r w:rsidRPr="004A6B8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onaylanan son hali baskı için matbaaya gönderilir.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E5C00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4866640</wp:posOffset>
                      </wp:positionV>
                      <wp:extent cx="155575" cy="209550"/>
                      <wp:effectExtent l="57150" t="57150" r="15875" b="114300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55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C74EE6" w:rsidP="00C74EE6">
                                  <w:pPr>
                                    <w:jc w:val="center"/>
                                  </w:pPr>
                                </w:p>
                                <w:p w:rsidR="00C74EE6" w:rsidP="00C74E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5" o:spid="_x0000_s1049" type="#_x0000_t67" style="width:12.25pt;height:16.5pt;margin-top:383.2pt;margin-left:159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adj="13582" fillcolor="#203864" strokecolor="#203864" strokeweight="1pt">
                      <v:shadow on="t" color="black" opacity="20971f" offset="0,2.2pt"/>
                      <v:textbox>
                        <w:txbxContent>
                          <w:p w:rsidR="00C74EE6" w:rsidP="00C74EE6">
                            <w:pPr>
                              <w:jc w:val="center"/>
                            </w:pPr>
                          </w:p>
                          <w:p w:rsidR="00C74EE6" w:rsidP="00C74E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3998595</wp:posOffset>
                      </wp:positionV>
                      <wp:extent cx="184200" cy="316544"/>
                      <wp:effectExtent l="76200" t="57150" r="82550" b="12192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200" cy="31654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C74EE6" w:rsidP="00C74EE6">
                                  <w:pPr>
                                    <w:jc w:val="center"/>
                                  </w:pPr>
                                </w:p>
                                <w:p w:rsidR="00C74EE6" w:rsidP="00C74E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5" o:spid="_x0000_s1050" type="#_x0000_t67" style="width:14.5pt;height:24.9pt;margin-top:314.85pt;margin-left:15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adj="15315" fillcolor="#203864" strokecolor="#203864" strokeweight="1pt">
                      <v:shadow on="t" color="black" opacity="20971f" offset="0,2.2pt"/>
                      <v:textbox>
                        <w:txbxContent>
                          <w:p w:rsidR="00C74EE6" w:rsidP="00C74EE6">
                            <w:pPr>
                              <w:jc w:val="center"/>
                            </w:pPr>
                          </w:p>
                          <w:p w:rsidR="00C74EE6" w:rsidP="00C74E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3181350</wp:posOffset>
                      </wp:positionV>
                      <wp:extent cx="3274032" cy="791110"/>
                      <wp:effectExtent l="76200" t="57150" r="98425" b="12382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4032" cy="7911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4A6B82" w:rsidRPr="00575ADF" w:rsidP="004A6B82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Satın Alma Birimi kitabın teknik özelliklerine göre matbaalardan fiyat alıp kitap için Satın Alma kararı hazırlar ve Mütevelli Heyet Başkanlığına sunar.</w:t>
                                  </w:r>
                                </w:p>
                                <w:p w:rsidR="004A6B82" w:rsidRPr="006D56DA" w:rsidP="004A6B8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9" o:spid="_x0000_s1051" style="width:257.8pt;height:62.3pt;margin-top:250.5pt;margin-left:3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A6B82" w:rsidRPr="00575ADF" w:rsidP="004A6B82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Satın Alma Birimi kitabın teknik özelliklerine göre matbaalardan fiyat alıp kitap için Satın Alma kararı hazırlar ve Mütevelli Heyet Başkanlığına sunar.</w:t>
                            </w:r>
                          </w:p>
                          <w:p w:rsidR="004A6B82" w:rsidRPr="006D56DA" w:rsidP="004A6B8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2832100</wp:posOffset>
                      </wp:positionV>
                      <wp:extent cx="184200" cy="316544"/>
                      <wp:effectExtent l="76200" t="57150" r="82550" b="121920"/>
                      <wp:wrapNone/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200" cy="31654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C59C4" w:rsidP="009C59C4">
                                  <w:pPr>
                                    <w:jc w:val="center"/>
                                  </w:pPr>
                                </w:p>
                                <w:p w:rsidR="009C59C4" w:rsidP="009C59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3" o:spid="_x0000_s1052" type="#_x0000_t67" style="width:14.5pt;height:24.9pt;margin-top:223pt;margin-left:159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15315" fillcolor="#203864" strokecolor="#203864" strokeweight="1pt">
                      <v:shadow on="t" color="black" opacity="20971f" offset="0,2.2pt"/>
                      <v:textbox>
                        <w:txbxContent>
                          <w:p w:rsidR="009C59C4" w:rsidP="009C59C4">
                            <w:pPr>
                              <w:jc w:val="center"/>
                            </w:pPr>
                          </w:p>
                          <w:p w:rsidR="009C59C4" w:rsidP="009C59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D73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2207895</wp:posOffset>
                      </wp:positionV>
                      <wp:extent cx="3273425" cy="574818"/>
                      <wp:effectExtent l="76200" t="57150" r="98425" b="9207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3425" cy="574818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036183" w:rsidRPr="00C74EE6" w:rsidP="00C74EE6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C74EE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Kitabın teknik özellikleri Görsel Tasarım Koordinatörü tarafından Satın Alma yetkilisine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8" o:spid="_x0000_s1053" style="width:257.75pt;height:45.25pt;margin-top:173.85pt;margin-left:2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036183" w:rsidRPr="00C74EE6" w:rsidP="00C74EE6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74EE6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Kitabın teknik özellikleri Görsel Tasarım Koordinatörü tarafından Satın Alma yetkilisine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1903095</wp:posOffset>
                      </wp:positionV>
                      <wp:extent cx="161925" cy="285750"/>
                      <wp:effectExtent l="57150" t="57150" r="66675" b="1143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4" o:spid="_x0000_s1054" type="#_x0000_t67" style="width:12.75pt;height:22.5pt;margin-top:149.85pt;margin-left:16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DC7D73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1082675</wp:posOffset>
                      </wp:positionV>
                      <wp:extent cx="3273425" cy="770562"/>
                      <wp:effectExtent l="76200" t="57150" r="98425" b="10604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3425" cy="770562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1305A1" w:rsidRPr="004A6B82" w:rsidP="001305A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="006F3339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Kitabın maket baskısı Akademik Çalışmalar Koordinatörü tarafından Satın Alma müdürlüğüne teslim edilir. Kitabın maket ve matbaa baskısı talepleri de Akademik Çalışmalar Koordinatörü tarafından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4" o:spid="_x0000_s1055" style="width:257.75pt;height:60.65pt;margin-top:85.25pt;margin-left:3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1305A1" w:rsidRPr="004A6B82" w:rsidP="001305A1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Kitabın maket baskısı Akademik Çalışmalar Koordinatörü tarafından Satın Alma müdürlüğüne teslim edilir. </w:t>
                            </w:r>
                            <w:r w:rsidR="006F3339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Kitabın maket ve matbaa baskısı talepleri de Akademik Çalışmalar Koordinatörü tarafından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769620</wp:posOffset>
                      </wp:positionV>
                      <wp:extent cx="161925" cy="285750"/>
                      <wp:effectExtent l="57150" t="57150" r="66675" b="114300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2" o:spid="_x0000_s1056" type="#_x0000_t67" style="width:12.75pt;height:22.5pt;margin-top:60.6pt;margin-left:16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DC7D73" w:rsidR="00C74EE6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33655</wp:posOffset>
                      </wp:positionV>
                      <wp:extent cx="3273425" cy="666750"/>
                      <wp:effectExtent l="76200" t="57150" r="98425" b="11430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73425" cy="6667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C59C4" w:rsidRPr="004A6B82" w:rsidP="009C59C4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Görsel Tasarım Koordinatörlüğü tarafından dizgisi tamamlanan kitabın maket baskısı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0" o:spid="_x0000_s1057" style="width:257.75pt;height:52.5pt;margin-top:2.65pt;margin-left:30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C59C4" w:rsidRPr="004A6B82" w:rsidP="009C59C4">
                            <w:pPr>
                              <w:jc w:val="both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Görsel Tasarım Koordinatörlüğü tarafından dizgisi tamamlanan kitabın maket baskısı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9" w:type="dxa"/>
            <w:shd w:val="clear" w:color="auto" w:fill="FFFFFF" w:themeFill="background1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Yazar</w:t>
            </w: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733F0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Akademik Çalışmalar Koordinasyon Ofisi</w:t>
            </w:r>
          </w:p>
          <w:p w:rsidR="00DC7D73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774C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Yayın Komisyon Başkanı </w:t>
            </w:r>
          </w:p>
          <w:p w:rsidR="005018CB" w:rsidRPr="00DC7D73" w:rsidP="00EC5B66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92F1C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Yayın Komisyon Başkanlığı</w:t>
            </w: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P="0079435B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983DBA" w:rsidRPr="00DC7D73" w:rsidP="0079435B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Görsel Tasarım Koordinatörlüğü</w:t>
            </w: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983DBA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983DBA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F42ED5" w:rsidP="00DC7D73">
            <w:pPr>
              <w:rPr>
                <w:rFonts w:ascii="Tahoma" w:hAnsi="Tahoma" w:cs="Tahoma"/>
                <w:sz w:val="18"/>
                <w:szCs w:val="18"/>
              </w:rPr>
            </w:pPr>
            <w:r w:rsidRPr="00F42ED5" w:rsidR="00F42ED5">
              <w:rPr>
                <w:rFonts w:ascii="Tahoma" w:hAnsi="Tahoma" w:cs="Tahoma"/>
                <w:sz w:val="18"/>
                <w:szCs w:val="18"/>
              </w:rPr>
              <w:t>Akademik Çalışmalar Koordinasyon Ofisi-Yayın Komisyon Başkanlığı</w:t>
            </w:r>
          </w:p>
          <w:p w:rsidR="002724A7" w:rsidP="004A6B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24A7" w:rsidP="004A6B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24A7" w:rsidP="004A6B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C5BEE" w:rsidP="00DC7D73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Akademik Çalışmalar Koordinasyon Ofisi</w:t>
            </w:r>
          </w:p>
          <w:p w:rsidR="00EC5BEE" w:rsidP="00DC7D73">
            <w:pPr>
              <w:rPr>
                <w:rFonts w:ascii="Tahoma" w:hAnsi="Tahoma" w:cs="Tahoma"/>
                <w:szCs w:val="18"/>
              </w:rPr>
            </w:pPr>
          </w:p>
          <w:p w:rsidR="00EC5BEE" w:rsidP="00DC7D73">
            <w:pPr>
              <w:rPr>
                <w:rFonts w:ascii="Tahoma" w:hAnsi="Tahoma" w:cs="Tahoma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Cs w:val="18"/>
              </w:rPr>
            </w:pPr>
          </w:p>
          <w:p w:rsidR="00C74EE6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9C59C4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Akademik Çalışmalar Koordinasyon Ofisi</w:t>
            </w:r>
          </w:p>
          <w:p w:rsid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Kütüphane ve Dokümantasyon Daire Başkanlığı</w:t>
            </w: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4A6B82" w:rsidP="00DC7D73">
            <w:pPr>
              <w:rPr>
                <w:rFonts w:ascii="Tahoma" w:hAnsi="Tahoma" w:cs="Tahoma"/>
                <w:szCs w:val="18"/>
              </w:rPr>
            </w:pP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Akademik Çalışmalar Koordinasyon Ofisi</w:t>
            </w: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P="0003618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83" w:rsidRPr="004A6B82" w:rsidP="00036183">
            <w:pPr>
              <w:rPr>
                <w:rFonts w:ascii="Tahoma" w:hAnsi="Tahoma" w:cs="Tahoma"/>
                <w:sz w:val="18"/>
                <w:szCs w:val="18"/>
              </w:rPr>
            </w:pPr>
            <w:r w:rsidRPr="004A6B82">
              <w:rPr>
                <w:rFonts w:ascii="Tahoma" w:hAnsi="Tahoma" w:cs="Tahoma"/>
                <w:sz w:val="18"/>
                <w:szCs w:val="18"/>
              </w:rPr>
              <w:t>Görsel Tasarım Koordinatörlüğü</w:t>
            </w:r>
          </w:p>
          <w:p w:rsidR="000258EF" w:rsidP="004A6B82">
            <w:pPr>
              <w:ind w:firstLine="708"/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6F3339" w:rsidP="006F33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Akademik Çalışmalar Koordinasyon Ofisi</w:t>
            </w: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1305A1" w:rsidP="009C59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05A1" w:rsidP="009C59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59C4" w:rsidRPr="004A6B82" w:rsidP="009C59C4">
            <w:pPr>
              <w:rPr>
                <w:rFonts w:ascii="Tahoma" w:hAnsi="Tahoma" w:cs="Tahoma"/>
                <w:sz w:val="18"/>
                <w:szCs w:val="18"/>
              </w:rPr>
            </w:pPr>
            <w:r w:rsidRPr="004A6B82">
              <w:rPr>
                <w:rFonts w:ascii="Tahoma" w:hAnsi="Tahoma" w:cs="Tahoma"/>
                <w:sz w:val="18"/>
                <w:szCs w:val="18"/>
              </w:rPr>
              <w:t>Görsel Tasarım Koordinatörlüğü</w:t>
            </w: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RPr="009C59C4" w:rsidP="00DC7D73">
            <w:pPr>
              <w:rPr>
                <w:rFonts w:ascii="Tahoma" w:hAnsi="Tahoma" w:cs="Tahoma"/>
                <w:sz w:val="18"/>
                <w:szCs w:val="18"/>
              </w:rPr>
            </w:pPr>
            <w:r w:rsidRPr="009C59C4">
              <w:rPr>
                <w:rFonts w:ascii="Tahoma" w:hAnsi="Tahoma" w:cs="Tahoma"/>
                <w:sz w:val="18"/>
                <w:szCs w:val="18"/>
              </w:rPr>
              <w:t>Satın Alma Müdürlüğü</w:t>
            </w: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P="00DC7D73">
            <w:pPr>
              <w:rPr>
                <w:rFonts w:ascii="Tahoma" w:hAnsi="Tahoma" w:cs="Tahoma"/>
                <w:szCs w:val="18"/>
              </w:rPr>
            </w:pPr>
          </w:p>
          <w:p w:rsidR="000258EF" w:rsidRPr="009C59C4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05A1" w:rsidP="00DC7D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58EF" w:rsidRPr="009C59C4" w:rsidP="00DC7D73">
            <w:pPr>
              <w:rPr>
                <w:rFonts w:ascii="Tahoma" w:hAnsi="Tahoma" w:cs="Tahoma"/>
                <w:sz w:val="18"/>
                <w:szCs w:val="18"/>
              </w:rPr>
            </w:pPr>
            <w:r w:rsidRPr="009C59C4">
              <w:rPr>
                <w:rFonts w:ascii="Tahoma" w:hAnsi="Tahoma" w:cs="Tahoma"/>
                <w:sz w:val="18"/>
                <w:szCs w:val="18"/>
              </w:rPr>
              <w:t xml:space="preserve">Mütevelli Heyet Başkanlığı </w:t>
            </w:r>
          </w:p>
          <w:p w:rsidR="009C59C4" w:rsidP="00DC7D73">
            <w:pPr>
              <w:rPr>
                <w:rFonts w:ascii="Tahoma" w:hAnsi="Tahoma" w:cs="Tahoma"/>
                <w:szCs w:val="18"/>
              </w:rPr>
            </w:pPr>
          </w:p>
          <w:p w:rsidR="009C59C4" w:rsidP="00DC7D73">
            <w:pPr>
              <w:rPr>
                <w:rFonts w:ascii="Tahoma" w:hAnsi="Tahoma" w:cs="Tahoma"/>
                <w:szCs w:val="18"/>
              </w:rPr>
            </w:pPr>
          </w:p>
          <w:p w:rsidR="00C74EE6" w:rsidP="00DC7D73">
            <w:pPr>
              <w:rPr>
                <w:rFonts w:ascii="Tahoma" w:hAnsi="Tahoma" w:cs="Tahoma"/>
                <w:szCs w:val="18"/>
              </w:rPr>
            </w:pPr>
          </w:p>
          <w:p w:rsidR="00C74EE6" w:rsidP="00DC7D73">
            <w:pPr>
              <w:rPr>
                <w:rFonts w:ascii="Tahoma" w:hAnsi="Tahoma" w:cs="Tahoma"/>
                <w:szCs w:val="18"/>
              </w:rPr>
            </w:pPr>
          </w:p>
          <w:p w:rsidR="009C59C4" w:rsidRPr="00DC7D73" w:rsidP="00DC7D73">
            <w:pPr>
              <w:rPr>
                <w:rFonts w:ascii="Tahoma" w:hAnsi="Tahoma" w:cs="Tahoma"/>
                <w:szCs w:val="18"/>
              </w:rPr>
            </w:pPr>
            <w:r w:rsidRPr="009C59C4">
              <w:rPr>
                <w:rFonts w:ascii="Tahoma" w:hAnsi="Tahoma" w:cs="Tahoma"/>
                <w:sz w:val="18"/>
                <w:szCs w:val="18"/>
              </w:rPr>
              <w:t xml:space="preserve">Görsel Tasarım Koordinatörlüğü </w:t>
            </w:r>
          </w:p>
        </w:tc>
      </w:tr>
    </w:tbl>
    <w:p w:rsidR="00DA5141" w:rsidP="00101553">
      <w:pPr>
        <w:tabs>
          <w:tab w:val="left" w:pos="1710"/>
        </w:tabs>
      </w:pPr>
    </w:p>
    <w:p w:rsidR="00DA5141" w:rsidRPr="00DA5141" w:rsidP="00DA5141"/>
    <w:p w:rsidR="00DA5141" w:rsidRPr="00DA5141" w:rsidP="00DA5141"/>
    <w:p w:rsidR="00CC24C3" w:rsidRPr="00DA5141" w:rsidP="00DA5141">
      <w:pPr>
        <w:jc w:val="right"/>
      </w:pP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A5141">
    <w:pPr>
      <w:pStyle w:val="Footer"/>
      <w:tabs>
        <w:tab w:val="left" w:pos="8775"/>
        <w:tab w:val="clear" w:pos="9072"/>
        <w:tab w:val="right" w:pos="9498"/>
      </w:tabs>
      <w:rPr>
        <w:sz w:val="20"/>
      </w:rPr>
    </w:pPr>
    <w:r w:rsidR="00DA5141">
      <w:rPr>
        <w:rStyle w:val="PageNumber"/>
        <w:rFonts w:ascii="Tahoma" w:hAnsi="Tahoma" w:cs="Tahoma"/>
        <w:sz w:val="20"/>
      </w:rPr>
      <w:t>IAU_IS14</w:t>
    </w:r>
    <w:r w:rsidR="00DA5141">
      <w:rPr>
        <w:rStyle w:val="PageNumber"/>
        <w:rFonts w:ascii="Tahoma" w:hAnsi="Tahoma" w:cs="Tahoma"/>
        <w:sz w:val="20"/>
      </w:rPr>
      <w:t>_REV_</w:t>
    </w:r>
    <w:r w:rsidR="00DA5141">
      <w:rPr>
        <w:rStyle w:val="PageNumber"/>
        <w:rFonts w:ascii="Tahoma" w:hAnsi="Tahoma" w:cs="Tahoma"/>
        <w:sz w:val="20"/>
      </w:rPr>
      <w:t>0</w:t>
    </w:r>
    <w:r w:rsidR="00DA5141">
      <w:rPr>
        <w:rStyle w:val="PageNumber"/>
        <w:rFonts w:ascii="Tahoma" w:hAnsi="Tahoma" w:cs="Tahoma"/>
        <w:sz w:val="20"/>
      </w:rPr>
      <w:tab/>
      <w:tab/>
      <w:tab/>
    </w:r>
    <w:r w:rsidR="00DA5141">
      <w:rPr>
        <w:rStyle w:val="PageNumber"/>
        <w:rFonts w:ascii="Tahoma" w:hAnsi="Tahoma" w:cs="Tahoma"/>
        <w:sz w:val="20"/>
      </w:rPr>
      <w:fldChar w:fldCharType="begin"/>
    </w:r>
    <w:r w:rsidR="00DA5141">
      <w:rPr>
        <w:rStyle w:val="PageNumber"/>
        <w:rFonts w:ascii="Tahoma" w:hAnsi="Tahoma" w:cs="Tahoma"/>
        <w:sz w:val="20"/>
      </w:rPr>
      <w:instrText xml:space="preserve"> PAGE   \* MERGEFORMAT </w:instrText>
    </w:r>
    <w:r w:rsidR="00DA5141">
      <w:rPr>
        <w:rStyle w:val="PageNumber"/>
        <w:rFonts w:ascii="Tahoma" w:hAnsi="Tahoma" w:cs="Tahoma"/>
        <w:sz w:val="20"/>
      </w:rPr>
      <w:fldChar w:fldCharType="separate"/>
    </w:r>
    <w:r w:rsidR="002144D7">
      <w:rPr>
        <w:rStyle w:val="PageNumber"/>
        <w:rFonts w:ascii="Tahoma" w:hAnsi="Tahoma" w:cs="Tahoma"/>
        <w:noProof/>
        <w:sz w:val="20"/>
      </w:rPr>
      <w:t>2</w:t>
    </w:r>
    <w:r w:rsidR="00DA5141">
      <w:rPr>
        <w:rStyle w:val="PageNumber"/>
        <w:rFonts w:ascii="Tahoma" w:hAnsi="Tahoma" w:cs="Tahoma"/>
        <w:sz w:val="20"/>
      </w:rPr>
      <w:fldChar w:fldCharType="end"/>
    </w:r>
    <w:r w:rsidR="00DA5141">
      <w:rPr>
        <w:rStyle w:val="PageNumber"/>
        <w:rFonts w:ascii="Tahoma" w:hAnsi="Tahoma" w:cs="Tahoma"/>
        <w:sz w:val="20"/>
      </w:rPr>
      <w:t>/</w:t>
    </w:r>
    <w:r w:rsidR="00DA5141">
      <w:rPr>
        <w:rStyle w:val="PageNumber"/>
        <w:rFonts w:ascii="Tahoma" w:hAnsi="Tahoma" w:cs="Tahoma"/>
        <w:sz w:val="20"/>
      </w:rPr>
      <w:fldChar w:fldCharType="begin"/>
    </w:r>
    <w:r w:rsidR="00DA5141">
      <w:rPr>
        <w:rStyle w:val="PageNumber"/>
        <w:rFonts w:ascii="Tahoma" w:hAnsi="Tahoma" w:cs="Tahoma"/>
        <w:sz w:val="20"/>
      </w:rPr>
      <w:instrText xml:space="preserve"> NUMPAGES   \* MERGEFORMAT </w:instrText>
    </w:r>
    <w:r w:rsidR="00DA5141">
      <w:rPr>
        <w:rStyle w:val="PageNumber"/>
        <w:rFonts w:ascii="Tahoma" w:hAnsi="Tahoma" w:cs="Tahoma"/>
        <w:sz w:val="20"/>
      </w:rPr>
      <w:fldChar w:fldCharType="separate"/>
    </w:r>
    <w:r w:rsidR="002144D7">
      <w:rPr>
        <w:rStyle w:val="PageNumber"/>
        <w:rFonts w:ascii="Tahoma" w:hAnsi="Tahoma" w:cs="Tahoma"/>
        <w:noProof/>
        <w:sz w:val="20"/>
      </w:rPr>
      <w:t>2</w:t>
    </w:r>
    <w:r w:rsidR="00DA5141">
      <w:rPr>
        <w:rStyle w:val="PageNumber"/>
        <w:rFonts w:ascii="Tahoma" w:hAnsi="Tahoma" w:cs="Tahoma"/>
        <w:sz w:val="20"/>
      </w:rPr>
      <w:fldChar w:fldCharType="end"/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258EF"/>
    <w:rsid w:val="00036183"/>
    <w:rsid w:val="000925FE"/>
    <w:rsid w:val="000954AC"/>
    <w:rsid w:val="000C55F1"/>
    <w:rsid w:val="000E2EAC"/>
    <w:rsid w:val="00101553"/>
    <w:rsid w:val="001305A1"/>
    <w:rsid w:val="00157D25"/>
    <w:rsid w:val="001603C6"/>
    <w:rsid w:val="00165163"/>
    <w:rsid w:val="001707C1"/>
    <w:rsid w:val="00192328"/>
    <w:rsid w:val="00214032"/>
    <w:rsid w:val="002144D7"/>
    <w:rsid w:val="002261F9"/>
    <w:rsid w:val="00262E3E"/>
    <w:rsid w:val="002724A7"/>
    <w:rsid w:val="002743EB"/>
    <w:rsid w:val="002A673C"/>
    <w:rsid w:val="002D00DB"/>
    <w:rsid w:val="002E09F6"/>
    <w:rsid w:val="00361E9F"/>
    <w:rsid w:val="003817E5"/>
    <w:rsid w:val="004000A7"/>
    <w:rsid w:val="00474D85"/>
    <w:rsid w:val="00476266"/>
    <w:rsid w:val="0048554E"/>
    <w:rsid w:val="004A6B82"/>
    <w:rsid w:val="004D4FAF"/>
    <w:rsid w:val="005018CB"/>
    <w:rsid w:val="00525D5F"/>
    <w:rsid w:val="00575ADF"/>
    <w:rsid w:val="005A0B84"/>
    <w:rsid w:val="00601A70"/>
    <w:rsid w:val="00692E3D"/>
    <w:rsid w:val="006D56DA"/>
    <w:rsid w:val="006D7DF6"/>
    <w:rsid w:val="006F3339"/>
    <w:rsid w:val="006F74C9"/>
    <w:rsid w:val="00703611"/>
    <w:rsid w:val="00727A30"/>
    <w:rsid w:val="0079435B"/>
    <w:rsid w:val="007A0A05"/>
    <w:rsid w:val="007D5D33"/>
    <w:rsid w:val="00805181"/>
    <w:rsid w:val="008142F8"/>
    <w:rsid w:val="008527C8"/>
    <w:rsid w:val="008640A1"/>
    <w:rsid w:val="00865E2E"/>
    <w:rsid w:val="00887452"/>
    <w:rsid w:val="008D6B93"/>
    <w:rsid w:val="009446F9"/>
    <w:rsid w:val="00954DD7"/>
    <w:rsid w:val="00983CB1"/>
    <w:rsid w:val="00983DBA"/>
    <w:rsid w:val="009A096A"/>
    <w:rsid w:val="009B57F7"/>
    <w:rsid w:val="009C59C4"/>
    <w:rsid w:val="009F7CD0"/>
    <w:rsid w:val="00A1207C"/>
    <w:rsid w:val="00A330E0"/>
    <w:rsid w:val="00A41BD4"/>
    <w:rsid w:val="00A823BF"/>
    <w:rsid w:val="00AD54C7"/>
    <w:rsid w:val="00AE5C00"/>
    <w:rsid w:val="00B02257"/>
    <w:rsid w:val="00B248A5"/>
    <w:rsid w:val="00B8546D"/>
    <w:rsid w:val="00BC486B"/>
    <w:rsid w:val="00BF172A"/>
    <w:rsid w:val="00BF3A0F"/>
    <w:rsid w:val="00C21ECB"/>
    <w:rsid w:val="00C4133F"/>
    <w:rsid w:val="00C57A7A"/>
    <w:rsid w:val="00C74EE6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1EA9"/>
    <w:rsid w:val="00D74D47"/>
    <w:rsid w:val="00DA0A12"/>
    <w:rsid w:val="00DA5141"/>
    <w:rsid w:val="00DA6668"/>
    <w:rsid w:val="00DB5260"/>
    <w:rsid w:val="00DC155B"/>
    <w:rsid w:val="00DC7D73"/>
    <w:rsid w:val="00DD4FF6"/>
    <w:rsid w:val="00E047FE"/>
    <w:rsid w:val="00E51AE1"/>
    <w:rsid w:val="00E60836"/>
    <w:rsid w:val="00E7326E"/>
    <w:rsid w:val="00E733F0"/>
    <w:rsid w:val="00E774C6"/>
    <w:rsid w:val="00E86285"/>
    <w:rsid w:val="00EC5B66"/>
    <w:rsid w:val="00EC5BEE"/>
    <w:rsid w:val="00EE03AF"/>
    <w:rsid w:val="00F3757E"/>
    <w:rsid w:val="00F42ED5"/>
    <w:rsid w:val="00F92F1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CFE317-68EB-426B-93AD-A2CD726AA6CF}"/>
</file>

<file path=customXml/itemProps2.xml><?xml version="1.0" encoding="utf-8"?>
<ds:datastoreItem xmlns:ds="http://schemas.openxmlformats.org/officeDocument/2006/customXml" ds:itemID="{F72764F5-3E87-46E8-B5A5-696005BBA5AD}"/>
</file>

<file path=customXml/itemProps3.xml><?xml version="1.0" encoding="utf-8"?>
<ds:datastoreItem xmlns:ds="http://schemas.openxmlformats.org/officeDocument/2006/customXml" ds:itemID="{CCCF4603-535F-44D7-A50B-74CF7691B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7</cp:revision>
  <cp:lastPrinted>2018-03-26T10:20:00Z</cp:lastPrinted>
  <dcterms:created xsi:type="dcterms:W3CDTF">2019-06-19T14:13:00Z</dcterms:created>
  <dcterms:modified xsi:type="dcterms:W3CDTF">2019-06-20T13:27:00Z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