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2 -->
  <w:body>
    <w:tbl>
      <w:tblPr>
        <w:tblStyle w:val="TableGrid"/>
        <w:tblW w:w="9776" w:type="dxa"/>
        <w:shd w:val="clear" w:color="auto" w:fill="FFFFFF" w:themeFill="background1"/>
        <w:tblLook w:val="04A0"/>
      </w:tblPr>
      <w:tblGrid>
        <w:gridCol w:w="1491"/>
        <w:gridCol w:w="6301"/>
        <w:gridCol w:w="1984"/>
      </w:tblGrid>
      <w:tr w:rsidTr="0061569A">
        <w:tblPrEx>
          <w:tblW w:w="9776" w:type="dxa"/>
          <w:shd w:val="clear" w:color="auto" w:fill="FFFFFF" w:themeFill="background1"/>
          <w:tblLook w:val="04A0"/>
        </w:tblPrEx>
        <w:trPr>
          <w:trHeight w:val="841"/>
        </w:trPr>
        <w:tc>
          <w:tcPr>
            <w:tcW w:w="1491" w:type="dxa"/>
            <w:shd w:val="clear" w:color="auto" w:fill="FFFFFF" w:themeFill="background1"/>
          </w:tcPr>
          <w:p w:rsidR="00CC24C3">
            <w:r>
              <w:t xml:space="preserve"> </w:t>
            </w:r>
            <w:r w:rsidRPr="00F912A5">
              <w:rPr>
                <w:noProof/>
                <w:sz w:val="20"/>
                <w:lang w:eastAsia="tr-TR"/>
              </w:rPr>
              <w:drawing>
                <wp:inline distT="0" distB="0" distL="0" distR="0">
                  <wp:extent cx="676800" cy="676800"/>
                  <wp:effectExtent l="0" t="0" r="9525" b="9525"/>
                  <wp:docPr id="16" name="Resim 16"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538848" name="Picture 1" descr="\\aydin.edu.tr\kisisel_klasorler\Saglik\Kisisel\iremsaygilar\Desktop\Logolar\IAU LOGO-01.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tc>
        <w:tc>
          <w:tcPr>
            <w:tcW w:w="8285" w:type="dxa"/>
            <w:gridSpan w:val="2"/>
            <w:shd w:val="clear" w:color="auto" w:fill="FFFFFF" w:themeFill="background1"/>
            <w:vAlign w:val="center"/>
          </w:tcPr>
          <w:p w:rsidR="00CC24C3" w:rsidRPr="002D00DB" w:rsidP="00CC24C3">
            <w:pPr>
              <w:jc w:val="center"/>
              <w:rPr>
                <w:rFonts w:ascii="Tahoma" w:hAnsi="Tahoma" w:cs="Tahoma"/>
                <w:b/>
                <w:sz w:val="28"/>
                <w:szCs w:val="28"/>
              </w:rPr>
            </w:pPr>
            <w:r w:rsidRPr="002D00DB" w:rsidR="004D4FAF">
              <w:rPr>
                <w:rFonts w:ascii="Tahoma" w:hAnsi="Tahoma" w:cs="Tahoma"/>
                <w:b/>
                <w:sz w:val="28"/>
                <w:szCs w:val="28"/>
              </w:rPr>
              <w:t>SINAV EVRAKI TESLİM SÜRECİ İŞ AKIŞ ŞEMASI</w:t>
            </w:r>
          </w:p>
        </w:tc>
      </w:tr>
      <w:tr w:rsidTr="0061569A">
        <w:tblPrEx>
          <w:tblW w:w="9776" w:type="dxa"/>
          <w:shd w:val="clear" w:color="auto" w:fill="FFFFFF" w:themeFill="background1"/>
          <w:tblLook w:val="04A0"/>
        </w:tblPrEx>
        <w:trPr>
          <w:trHeight w:val="444"/>
        </w:trPr>
        <w:tc>
          <w:tcPr>
            <w:tcW w:w="7792" w:type="dxa"/>
            <w:gridSpan w:val="2"/>
            <w:shd w:val="clear" w:color="auto" w:fill="FFFFFF" w:themeFill="background1"/>
            <w:vAlign w:val="center"/>
          </w:tcPr>
          <w:p w:rsidR="00DD4FF6" w:rsidRPr="00CC24C3" w:rsidP="00B1197C">
            <w:pPr>
              <w:jc w:val="center"/>
              <w:rPr>
                <w:rFonts w:ascii="Tahoma" w:hAnsi="Tahoma" w:cs="Tahoma"/>
                <w:b/>
              </w:rPr>
            </w:pPr>
            <w:r w:rsidR="000E2EAC">
              <w:rPr>
                <w:rFonts w:ascii="Tahoma" w:hAnsi="Tahoma" w:cs="Tahoma"/>
                <w:b/>
              </w:rPr>
              <w:t>İş Akış Süreci</w:t>
            </w:r>
          </w:p>
        </w:tc>
        <w:tc>
          <w:tcPr>
            <w:tcW w:w="1984" w:type="dxa"/>
            <w:shd w:val="clear" w:color="auto" w:fill="FFFFFF" w:themeFill="background1"/>
            <w:vAlign w:val="center"/>
          </w:tcPr>
          <w:p w:rsidR="00DD4FF6" w:rsidRPr="00CC24C3" w:rsidP="00B1197C">
            <w:pPr>
              <w:jc w:val="center"/>
              <w:rPr>
                <w:rFonts w:ascii="Tahoma" w:hAnsi="Tahoma" w:cs="Tahoma"/>
                <w:b/>
              </w:rPr>
            </w:pPr>
            <w:r>
              <w:rPr>
                <w:rFonts w:ascii="Tahoma" w:hAnsi="Tahoma" w:cs="Tahoma"/>
                <w:b/>
              </w:rPr>
              <w:t>Sorumlu</w:t>
            </w:r>
          </w:p>
        </w:tc>
      </w:tr>
      <w:tr w:rsidTr="0061569A">
        <w:tblPrEx>
          <w:tblW w:w="9776" w:type="dxa"/>
          <w:shd w:val="clear" w:color="auto" w:fill="FFFFFF" w:themeFill="background1"/>
          <w:tblLook w:val="04A0"/>
        </w:tblPrEx>
        <w:trPr>
          <w:trHeight w:val="12328"/>
        </w:trPr>
        <w:tc>
          <w:tcPr>
            <w:tcW w:w="7792" w:type="dxa"/>
            <w:gridSpan w:val="2"/>
            <w:shd w:val="clear" w:color="auto" w:fill="FFFFFF" w:themeFill="background1"/>
          </w:tcPr>
          <w:p w:rsidR="00F3757E" w:rsidP="00CC24C3">
            <w:pP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58240" behindDoc="0" locked="0" layoutInCell="1" allowOverlap="1">
                      <wp:simplePos x="0" y="0"/>
                      <wp:positionH relativeFrom="column">
                        <wp:posOffset>938795</wp:posOffset>
                      </wp:positionH>
                      <wp:positionV relativeFrom="paragraph">
                        <wp:posOffset>95250</wp:posOffset>
                      </wp:positionV>
                      <wp:extent cx="2969580" cy="1118586"/>
                      <wp:effectExtent l="63500" t="38100" r="66040" b="88265"/>
                      <wp:wrapNone/>
                      <wp:docPr id="3" name="Oval 3"/>
                      <wp:cNvGraphicFramePr/>
                      <a:graphic xmlns:a="http://schemas.openxmlformats.org/drawingml/2006/main">
                        <a:graphicData uri="http://schemas.microsoft.com/office/word/2010/wordprocessingShape">
                          <wps:wsp xmlns:wps="http://schemas.microsoft.com/office/word/2010/wordprocessingShape">
                            <wps:cNvSpPr/>
                            <wps:spPr>
                              <a:xfrm>
                                <a:off x="0" y="0"/>
                                <a:ext cx="2969580" cy="1118586"/>
                              </a:xfrm>
                              <a:prstGeom prst="ellipse">
                                <a:avLst/>
                              </a:prstGeom>
                              <a:solidFill>
                                <a:srgbClr val="AED696"/>
                              </a:solidFill>
                              <a:ln>
                                <a:noFill/>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style>
                              <a:lnRef idx="2">
                                <a:schemeClr val="accent3"/>
                              </a:lnRef>
                              <a:fillRef idx="1">
                                <a:schemeClr val="lt1"/>
                              </a:fillRef>
                              <a:effectRef idx="0">
                                <a:schemeClr val="accent3"/>
                              </a:effectRef>
                              <a:fontRef idx="minor">
                                <a:schemeClr val="dk1"/>
                              </a:fontRef>
                            </wps:style>
                            <wps:txbx>
                              <w:txbxContent>
                                <w:p w:rsidR="00C232D9" w:rsidRPr="00C232D9" w:rsidP="00C232D9">
                                  <w:pPr>
                                    <w:jc w:val="center"/>
                                    <w:rPr>
                                      <w:rFonts w:ascii="Tahoma" w:hAnsi="Tahoma" w:cs="Tahoma"/>
                                      <w:sz w:val="16"/>
                                      <w:szCs w:val="16"/>
                                    </w:rPr>
                                  </w:pPr>
                                  <w:r w:rsidRPr="00C232D9">
                                    <w:rPr>
                                      <w:rFonts w:ascii="Tahoma" w:hAnsi="Tahoma" w:cs="Tahoma"/>
                                      <w:sz w:val="16"/>
                                      <w:szCs w:val="16"/>
                                    </w:rPr>
                                    <w:t>Her öğretim elemanı bütünleme sınav haftası bitimini takiben en geç iki hafta içinde; vize, final ve bütünleme sınavlarına ait sınav evraklarının tümünü topluca teslim etmekle sorumludur.</w:t>
                                  </w:r>
                                </w:p>
                                <w:p w:rsidR="00165163" w:rsidRPr="00EB1929" w:rsidP="00CB2463">
                                  <w:pPr>
                                    <w:jc w:val="center"/>
                                    <w:rPr>
                                      <w:rFonts w:ascii="Tahoma" w:hAnsi="Tahoma" w:cs="Tahoma"/>
                                      <w:color w:val="1F3864" w:themeColor="accent5" w:themeShade="80"/>
                                      <w14:textOutline w14:w="9525" w14:cap="rnd">
                                        <w14:noFill/>
                                        <w14:bevel/>
                                      </w14:textOutline>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 o:spid="_x0000_s1025" style="width:233.85pt;height:88.1pt;margin-top:7.5pt;margin-left:73.9pt;mso-height-percent:0;mso-height-relative:margin;mso-width-percent:0;mso-width-relative:margin;mso-wrap-distance-bottom:0;mso-wrap-distance-left:9pt;mso-wrap-distance-right:9pt;mso-wrap-distance-top:0;mso-wrap-style:square;position:absolute;visibility:visible;v-text-anchor:middle;z-index:251659264" fillcolor="#aed696" stroked="f" strokeweight="1pt">
                      <v:stroke joinstyle="miter"/>
                      <v:shadow on="t" color="black" opacity="20971f" offset="0,2.2pt"/>
                      <v:textbox>
                        <w:txbxContent>
                          <w:p w:rsidR="00C232D9" w:rsidRPr="00C232D9" w:rsidP="00C232D9">
                            <w:pPr>
                              <w:jc w:val="center"/>
                              <w:rPr>
                                <w:rFonts w:ascii="Tahoma" w:hAnsi="Tahoma" w:cs="Tahoma"/>
                                <w:sz w:val="16"/>
                                <w:szCs w:val="16"/>
                              </w:rPr>
                            </w:pPr>
                            <w:r w:rsidRPr="00C232D9">
                              <w:rPr>
                                <w:rFonts w:ascii="Tahoma" w:hAnsi="Tahoma" w:cs="Tahoma"/>
                                <w:sz w:val="16"/>
                                <w:szCs w:val="16"/>
                              </w:rPr>
                              <w:t>Her öğretim elemanı bütünleme sınav haftası bitimini takiben en geç iki hafta içinde; vize, final ve bütünleme sınavlarına ait sınav evraklarının tümünü topluca teslim etmekle sorumludur.</w:t>
                            </w:r>
                          </w:p>
                          <w:p w:rsidR="00165163" w:rsidRPr="00EB1929" w:rsidP="00CB2463">
                            <w:pPr>
                              <w:jc w:val="center"/>
                              <w:rPr>
                                <w:rFonts w:ascii="Tahoma" w:hAnsi="Tahoma" w:cs="Tahoma"/>
                                <w:color w:val="1F3864" w:themeColor="accent5" w:themeShade="80"/>
                                <w14:textOutline w14:w="9525" w14:cap="rnd">
                                  <w14:noFill/>
                                  <w14:bevel/>
                                </w14:textOutline>
                              </w:rPr>
                            </w:pPr>
                          </w:p>
                        </w:txbxContent>
                      </v:textbox>
                    </v:oval>
                  </w:pict>
                </mc:Fallback>
              </mc:AlternateContent>
            </w:r>
          </w:p>
          <w:p w:rsidR="00F3757E" w:rsidP="00CC24C3">
            <w:pPr>
              <w:rPr>
                <w:rFonts w:ascii="Tahoma" w:hAnsi="Tahoma" w:cs="Tahoma"/>
                <w:sz w:val="18"/>
                <w:szCs w:val="18"/>
              </w:rPr>
            </w:pPr>
          </w:p>
          <w:p w:rsidR="00F3757E" w:rsidP="00CC24C3">
            <w:pPr>
              <w:rPr>
                <w:rFonts w:ascii="Tahoma" w:hAnsi="Tahoma" w:cs="Tahoma"/>
                <w:sz w:val="18"/>
                <w:szCs w:val="18"/>
              </w:rPr>
            </w:pPr>
          </w:p>
          <w:p w:rsidR="00DD4FF6" w:rsidRPr="00AE5C00" w:rsidP="00CC24C3">
            <w:pPr>
              <w:rPr>
                <w:rFonts w:ascii="Tahoma" w:hAnsi="Tahoma" w:cs="Tahoma"/>
                <w:sz w:val="18"/>
                <w:szCs w:val="18"/>
              </w:rPr>
            </w:pPr>
          </w:p>
          <w:p w:rsidR="00DD4FF6" w:rsidRPr="00AE5C00" w:rsidP="00CC24C3">
            <w:pPr>
              <w:rPr>
                <w:rFonts w:ascii="Tahoma" w:hAnsi="Tahoma" w:cs="Tahoma"/>
                <w:sz w:val="18"/>
                <w:szCs w:val="18"/>
              </w:rPr>
            </w:pPr>
            <w:r w:rsidRPr="00AE5C00">
              <w:rPr>
                <w:rFonts w:ascii="Tahoma" w:hAnsi="Tahoma" w:cs="Tahoma"/>
                <w:sz w:val="18"/>
                <w:szCs w:val="18"/>
              </w:rPr>
              <w:t xml:space="preserve">   </w:t>
            </w:r>
          </w:p>
          <w:p w:rsidR="00B02257" w:rsidP="00CC24C3">
            <w:pPr>
              <w:rPr>
                <w:rFonts w:ascii="Tahoma" w:hAnsi="Tahoma" w:cs="Tahoma"/>
                <w:sz w:val="18"/>
                <w:szCs w:val="18"/>
              </w:rPr>
            </w:pPr>
          </w:p>
          <w:p w:rsidR="00D47008" w:rsidP="00CC24C3">
            <w:pPr>
              <w:rPr>
                <w:rFonts w:ascii="Tahoma" w:hAnsi="Tahoma" w:cs="Tahoma"/>
                <w:sz w:val="18"/>
                <w:szCs w:val="18"/>
              </w:rPr>
            </w:pPr>
          </w:p>
          <w:p w:rsidR="00D47008" w:rsidP="00577E1F">
            <w:pPr>
              <w:tabs>
                <w:tab w:val="left" w:pos="6690"/>
              </w:tabs>
              <w:rPr>
                <w:rFonts w:ascii="Tahoma" w:hAnsi="Tahoma" w:cs="Tahoma"/>
                <w:sz w:val="18"/>
                <w:szCs w:val="18"/>
              </w:rPr>
            </w:pPr>
            <w:r>
              <w:rPr>
                <w:rFonts w:ascii="Tahoma" w:hAnsi="Tahoma" w:cs="Tahoma"/>
                <w:sz w:val="18"/>
                <w:szCs w:val="18"/>
              </w:rPr>
              <w:tab/>
            </w:r>
          </w:p>
          <w:p w:rsidR="00805181" w:rsidP="00CC24C3">
            <w:pPr>
              <w:rPr>
                <w:rFonts w:ascii="Tahoma" w:hAnsi="Tahoma" w:cs="Tahoma"/>
                <w:sz w:val="18"/>
                <w:szCs w:val="18"/>
              </w:rPr>
            </w:pPr>
          </w:p>
          <w:bookmarkStart w:id="0" w:name="_GoBack"/>
          <w:bookmarkEnd w:id="0"/>
          <w:p w:rsidR="00805181" w:rsidP="00CC24C3">
            <w:pP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64384" behindDoc="0" locked="0" layoutInCell="1" allowOverlap="1">
                      <wp:simplePos x="0" y="0"/>
                      <wp:positionH relativeFrom="column">
                        <wp:posOffset>2335037</wp:posOffset>
                      </wp:positionH>
                      <wp:positionV relativeFrom="paragraph">
                        <wp:posOffset>49376</wp:posOffset>
                      </wp:positionV>
                      <wp:extent cx="123190" cy="186055"/>
                      <wp:effectExtent l="63500" t="50800" r="67310" b="106045"/>
                      <wp:wrapNone/>
                      <wp:docPr id="7" name="Aşağı Ok 7"/>
                      <wp:cNvGraphicFramePr/>
                      <a:graphic xmlns:a="http://schemas.openxmlformats.org/drawingml/2006/main">
                        <a:graphicData uri="http://schemas.microsoft.com/office/word/2010/wordprocessingShape">
                          <wps:wsp xmlns:wps="http://schemas.microsoft.com/office/word/2010/wordprocessingShape">
                            <wps:cNvSpPr/>
                            <wps:spPr>
                              <a:xfrm flipH="1">
                                <a:off x="0" y="0"/>
                                <a:ext cx="123190" cy="186055"/>
                              </a:xfrm>
                              <a:prstGeom prst="downArrow">
                                <a:avLst/>
                              </a:prstGeom>
                              <a:solidFill>
                                <a:srgbClr val="4472C4">
                                  <a:lumMod val="50000"/>
                                </a:srgbClr>
                              </a:solidFill>
                              <a:ln w="12700">
                                <a:solidFill>
                                  <a:srgbClr val="4472C4">
                                    <a:lumMod val="50000"/>
                                  </a:srgbClr>
                                </a:solid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width:9.7pt;height:14.65pt;margin-top:3.9pt;margin-left:183.85pt;flip:x;mso-height-percent:0;mso-height-relative:margin;mso-width-percent:0;mso-width-relative:margin;mso-wrap-distance-bottom:0;mso-wrap-distance-left:9pt;mso-wrap-distance-right:9pt;mso-wrap-distance-top:0;mso-wrap-style:square;position:absolute;visibility:visible;v-text-anchor:middle;z-index:251665408" adj="14449" fillcolor="#203864" strokecolor="#203864" strokeweight="1pt">
                      <v:shadow on="t" color="black" opacity="20971f" offset="0,2.2pt"/>
                    </v:shape>
                  </w:pict>
                </mc:Fallback>
              </mc:AlternateContent>
            </w:r>
          </w:p>
          <w:p w:rsidR="00805181" w:rsidP="00CC24C3">
            <w:pPr>
              <w:rPr>
                <w:rFonts w:ascii="Tahoma" w:hAnsi="Tahoma" w:cs="Tahoma"/>
                <w:sz w:val="18"/>
                <w:szCs w:val="18"/>
              </w:rPr>
            </w:pPr>
          </w:p>
          <w:p w:rsidR="00805181" w:rsidP="00CC24C3">
            <w:pP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62336" behindDoc="0" locked="0" layoutInCell="1" allowOverlap="1">
                      <wp:simplePos x="0" y="0"/>
                      <wp:positionH relativeFrom="column">
                        <wp:posOffset>790125</wp:posOffset>
                      </wp:positionH>
                      <wp:positionV relativeFrom="paragraph">
                        <wp:posOffset>83121</wp:posOffset>
                      </wp:positionV>
                      <wp:extent cx="3226085" cy="421240"/>
                      <wp:effectExtent l="63500" t="50800" r="63500" b="86995"/>
                      <wp:wrapNone/>
                      <wp:docPr id="22" name="Metin Kutusu 2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26085" cy="421240"/>
                              </a:xfrm>
                              <a:prstGeom prst="roundRect">
                                <a:avLst/>
                              </a:prstGeom>
                              <a:gradFill rotWithShape="1">
                                <a:gsLst>
                                  <a:gs pos="0">
                                    <a:srgbClr val="126489"/>
                                  </a:gs>
                                  <a:gs pos="7000">
                                    <a:srgbClr val="9BC9FB"/>
                                  </a:gs>
                                  <a:gs pos="95000">
                                    <a:srgbClr val="9BC9FB"/>
                                  </a:gs>
                                  <a:gs pos="100000">
                                    <a:srgbClr val="00518E"/>
                                  </a:gs>
                                </a:gsLst>
                                <a:lin ang="0" scaled="0"/>
                              </a:gradFill>
                              <a:ln>
                                <a:noFill/>
                              </a:ln>
                              <a:effectLst>
                                <a:outerShdw blurRad="44450" dist="27940" dir="5400000" sx="100000" sy="100000" kx="0" ky="0" algn="ctr">
                                  <a:srgbClr val="000000">
                                    <a:alpha val="32000"/>
                                  </a:srgbClr>
                                </a:outerShdw>
                                <a:softEdge rad="0"/>
                              </a:effectLst>
                              <a:scene3d>
                                <a:camera prst="orthographicFront">
                                  <a:rot lat="0" lon="0" rev="0"/>
                                </a:camera>
                                <a:lightRig rig="balanced" dir="t">
                                  <a:rot lat="0" lon="0" rev="8700000"/>
                                </a:lightRig>
                              </a:scene3d>
                              <a:sp3d contourW="12700">
                                <a:bevelT w="38100" h="25400" prst="circle"/>
                                <a:contourClr>
                                  <a:srgbClr val="00518E"/>
                                </a:contourClr>
                              </a:sp3d>
                            </wps:spPr>
                            <wps:style>
                              <a:lnRef idx="1">
                                <a:schemeClr val="accent3"/>
                              </a:lnRef>
                              <a:fillRef idx="2">
                                <a:schemeClr val="accent3"/>
                              </a:fillRef>
                              <a:effectRef idx="1">
                                <a:schemeClr val="accent3"/>
                              </a:effectRef>
                              <a:fontRef idx="minor">
                                <a:schemeClr val="dk1"/>
                              </a:fontRef>
                            </wps:style>
                            <wps:txbx>
                              <w:txbxContent>
                                <w:p w:rsidR="00C232D9" w:rsidRPr="00C232D9" w:rsidP="00C232D9">
                                  <w:pPr>
                                    <w:jc w:val="center"/>
                                    <w:rPr>
                                      <w:rFonts w:ascii="Tahoma" w:hAnsi="Tahoma" w:cs="Tahoma"/>
                                      <w:sz w:val="16"/>
                                      <w:szCs w:val="16"/>
                                    </w:rPr>
                                  </w:pPr>
                                  <w:r w:rsidRPr="00C232D9">
                                    <w:rPr>
                                      <w:rFonts w:ascii="Tahoma" w:hAnsi="Tahoma" w:cs="Tahoma"/>
                                      <w:sz w:val="16"/>
                                      <w:szCs w:val="16"/>
                                    </w:rPr>
                                    <w:t>Sınav evrakları bölüm başkanları tarafından toplanır ve bölümdeki tüm derslere ait sınav zarfları topluca dekanlığa teslim edilir.</w:t>
                                  </w:r>
                                </w:p>
                                <w:p w:rsidR="002261F9" w:rsidRPr="001624AC" w:rsidP="002261F9">
                                  <w:pPr>
                                    <w:jc w:val="center"/>
                                    <w:rPr>
                                      <w:rFonts w:ascii="Tahoma" w:hAnsi="Tahoma" w:cs="Tahoma"/>
                                      <w:color w:val="1F3864" w:themeColor="accent5" w:themeShade="80"/>
                                      <w:sz w:val="16"/>
                                      <w:szCs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Metin Kutusu 22" o:spid="_x0000_s1027" style="width:254pt;height:33.15pt;margin-top:6.55pt;margin-left:62.2pt;mso-height-percent:0;mso-height-relative:margin;mso-width-percent:0;mso-width-relative:margin;mso-wrap-distance-bottom:0;mso-wrap-distance-left:9pt;mso-wrap-distance-right:9pt;mso-wrap-distance-top:0;mso-wrap-style:square;position:absolute;visibility:visible;v-text-anchor:middle;z-index:251663360" arcsize="10923f" fillcolor="#126489" stroked="f" strokeweight="0.5pt">
                      <v:fill color2="#00518e" rotate="t" angle="90" colors="0 #126489;4588f #9bc9fb;62259f #9bc9fb;1 #00518e" focus="100%" type="gradient">
                        <o:fill v:ext="view" type="gradientUnscaled"/>
                      </v:fill>
                      <v:stroke joinstyle="miter"/>
                      <v:shadow on="t" color="black" opacity="20971f" offset="0,2.2pt"/>
                      <v:textbox>
                        <w:txbxContent>
                          <w:p w:rsidR="00C232D9" w:rsidRPr="00C232D9" w:rsidP="00C232D9">
                            <w:pPr>
                              <w:jc w:val="center"/>
                              <w:rPr>
                                <w:rFonts w:ascii="Tahoma" w:hAnsi="Tahoma" w:cs="Tahoma"/>
                                <w:sz w:val="16"/>
                                <w:szCs w:val="16"/>
                              </w:rPr>
                            </w:pPr>
                            <w:r w:rsidRPr="00C232D9">
                              <w:rPr>
                                <w:rFonts w:ascii="Tahoma" w:hAnsi="Tahoma" w:cs="Tahoma"/>
                                <w:sz w:val="16"/>
                                <w:szCs w:val="16"/>
                              </w:rPr>
                              <w:t>Sınav evrakları bölüm başkanları tarafından toplanır ve bölümdeki tüm derslere ait sınav zarfları topluca dekanlığa teslim edilir.</w:t>
                            </w:r>
                          </w:p>
                          <w:p w:rsidR="002261F9" w:rsidRPr="001624AC" w:rsidP="002261F9">
                            <w:pPr>
                              <w:jc w:val="center"/>
                              <w:rPr>
                                <w:rFonts w:ascii="Tahoma" w:hAnsi="Tahoma" w:cs="Tahoma"/>
                                <w:color w:val="1F3864" w:themeColor="accent5" w:themeShade="80"/>
                                <w:sz w:val="16"/>
                                <w:szCs w:val="16"/>
                              </w:rPr>
                            </w:pPr>
                          </w:p>
                        </w:txbxContent>
                      </v:textbox>
                    </v:roundrect>
                  </w:pict>
                </mc:Fallback>
              </mc:AlternateContent>
            </w:r>
          </w:p>
          <w:p w:rsidR="00805181" w:rsidP="00CC24C3">
            <w:pPr>
              <w:rPr>
                <w:rFonts w:ascii="Tahoma" w:hAnsi="Tahoma" w:cs="Tahoma"/>
                <w:sz w:val="18"/>
                <w:szCs w:val="18"/>
              </w:rPr>
            </w:pPr>
          </w:p>
          <w:p w:rsidR="00805181" w:rsidP="00CC24C3">
            <w:pPr>
              <w:rPr>
                <w:rFonts w:ascii="Tahoma" w:hAnsi="Tahoma" w:cs="Tahoma"/>
                <w:sz w:val="18"/>
                <w:szCs w:val="18"/>
              </w:rPr>
            </w:pPr>
          </w:p>
          <w:p w:rsidR="00E7326E" w:rsidP="00CC24C3">
            <w:pP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76672" behindDoc="0" locked="0" layoutInCell="1" allowOverlap="1">
                      <wp:simplePos x="0" y="0"/>
                      <wp:positionH relativeFrom="column">
                        <wp:posOffset>2332898</wp:posOffset>
                      </wp:positionH>
                      <wp:positionV relativeFrom="paragraph">
                        <wp:posOffset>110934</wp:posOffset>
                      </wp:positionV>
                      <wp:extent cx="123190" cy="186055"/>
                      <wp:effectExtent l="63500" t="50800" r="67310" b="106045"/>
                      <wp:wrapNone/>
                      <wp:docPr id="13" name="Aşağı Ok 7"/>
                      <wp:cNvGraphicFramePr/>
                      <a:graphic xmlns:a="http://schemas.openxmlformats.org/drawingml/2006/main">
                        <a:graphicData uri="http://schemas.microsoft.com/office/word/2010/wordprocessingShape">
                          <wps:wsp xmlns:wps="http://schemas.microsoft.com/office/word/2010/wordprocessingShape">
                            <wps:cNvSpPr/>
                            <wps:spPr>
                              <a:xfrm flipH="1">
                                <a:off x="0" y="0"/>
                                <a:ext cx="123190" cy="186055"/>
                              </a:xfrm>
                              <a:prstGeom prst="downArrow">
                                <a:avLst/>
                              </a:prstGeom>
                              <a:solidFill>
                                <a:srgbClr val="4472C4">
                                  <a:lumMod val="50000"/>
                                </a:srgbClr>
                              </a:solidFill>
                              <a:ln w="12700">
                                <a:solidFill>
                                  <a:srgbClr val="4472C4">
                                    <a:lumMod val="50000"/>
                                  </a:srgbClr>
                                </a:solid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şağı Ok 7" o:spid="_x0000_s1028" type="#_x0000_t67" style="width:9.7pt;height:14.65pt;margin-top:8.75pt;margin-left:183.7pt;flip:x;mso-height-percent:0;mso-height-relative:margin;mso-width-percent:0;mso-width-relative:margin;mso-wrap-distance-bottom:0;mso-wrap-distance-left:9pt;mso-wrap-distance-right:9pt;mso-wrap-distance-top:0;mso-wrap-style:square;position:absolute;visibility:visible;v-text-anchor:middle;z-index:251677696" adj="14449" fillcolor="#203864" strokecolor="#203864" strokeweight="1pt">
                      <v:shadow on="t" color="black" opacity="20971f" offset="0,2.2pt"/>
                    </v:shape>
                  </w:pict>
                </mc:Fallback>
              </mc:AlternateContent>
            </w:r>
          </w:p>
          <w:p w:rsidR="00805181" w:rsidP="00CC24C3">
            <w:pPr>
              <w:rPr>
                <w:rFonts w:ascii="Tahoma" w:hAnsi="Tahoma" w:cs="Tahoma"/>
                <w:sz w:val="18"/>
                <w:szCs w:val="18"/>
              </w:rPr>
            </w:pPr>
          </w:p>
          <w:p w:rsidR="00D47008" w:rsidP="00CC24C3">
            <w:pPr>
              <w:rPr>
                <w:rFonts w:ascii="Tahoma" w:hAnsi="Tahoma" w:cs="Tahoma"/>
                <w:sz w:val="18"/>
                <w:szCs w:val="18"/>
              </w:rPr>
            </w:pPr>
            <w:r w:rsidRPr="0042177E">
              <w:rPr>
                <w:rFonts w:ascii="Tahoma" w:hAnsi="Tahoma" w:cs="Tahoma"/>
                <w:noProof/>
                <w:sz w:val="18"/>
                <w:szCs w:val="18"/>
                <w:lang w:eastAsia="tr-TR"/>
              </w:rPr>
              <mc:AlternateContent>
                <mc:Choice Requires="wps">
                  <w:drawing>
                    <wp:anchor distT="0" distB="0" distL="114300" distR="114300" simplePos="0" relativeHeight="251670528" behindDoc="0" locked="0" layoutInCell="1" allowOverlap="1">
                      <wp:simplePos x="0" y="0"/>
                      <wp:positionH relativeFrom="column">
                        <wp:posOffset>789940</wp:posOffset>
                      </wp:positionH>
                      <wp:positionV relativeFrom="paragraph">
                        <wp:posOffset>48781</wp:posOffset>
                      </wp:positionV>
                      <wp:extent cx="3225800" cy="729465"/>
                      <wp:effectExtent l="63500" t="50800" r="63500" b="83820"/>
                      <wp:wrapNone/>
                      <wp:docPr id="15" name="Rounded 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3225800" cy="729465"/>
                              </a:xfrm>
                              <a:prstGeom prst="roundRect">
                                <a:avLst/>
                              </a:prstGeom>
                              <a:gradFill rotWithShape="1">
                                <a:gsLst>
                                  <a:gs pos="0">
                                    <a:srgbClr val="126489"/>
                                  </a:gs>
                                  <a:gs pos="7000">
                                    <a:srgbClr val="9BC9FB"/>
                                  </a:gs>
                                  <a:gs pos="95000">
                                    <a:srgbClr val="9BC9FB"/>
                                  </a:gs>
                                  <a:gs pos="100000">
                                    <a:srgbClr val="00518E"/>
                                  </a:gs>
                                </a:gsLst>
                                <a:lin ang="0" scaled="0"/>
                              </a:gradFill>
                              <a:ln>
                                <a:noFill/>
                              </a:ln>
                              <a:effectLst>
                                <a:outerShdw blurRad="44450" dist="27940" dir="5400000" sx="100000" sy="100000" kx="0" ky="0" algn="ctr">
                                  <a:srgbClr val="000000">
                                    <a:alpha val="32000"/>
                                  </a:srgbClr>
                                </a:outerShdw>
                                <a:softEdge rad="0"/>
                              </a:effectLst>
                              <a:scene3d>
                                <a:camera prst="orthographicFront">
                                  <a:rot lat="0" lon="0" rev="0"/>
                                </a:camera>
                                <a:lightRig rig="balanced" dir="t">
                                  <a:rot lat="0" lon="0" rev="8700000"/>
                                </a:lightRig>
                              </a:scene3d>
                              <a:sp3d contourW="12700">
                                <a:bevelT w="38100" h="25400" prst="circle"/>
                                <a:contourClr>
                                  <a:srgbClr val="00518E"/>
                                </a:contourClr>
                              </a:sp3d>
                            </wps:spPr>
                            <wps:style>
                              <a:lnRef idx="1">
                                <a:schemeClr val="accent3"/>
                              </a:lnRef>
                              <a:fillRef idx="2">
                                <a:schemeClr val="accent3"/>
                              </a:fillRef>
                              <a:effectRef idx="1">
                                <a:schemeClr val="accent3"/>
                              </a:effectRef>
                              <a:fontRef idx="minor">
                                <a:schemeClr val="dk1"/>
                              </a:fontRef>
                            </wps:style>
                            <wps:txbx>
                              <w:txbxContent>
                                <w:p w:rsidR="00C232D9" w:rsidRPr="00C232D9" w:rsidP="00C232D9">
                                  <w:pPr>
                                    <w:jc w:val="center"/>
                                    <w:rPr>
                                      <w:rFonts w:ascii="Tahoma" w:hAnsi="Tahoma" w:cs="Tahoma"/>
                                      <w:sz w:val="16"/>
                                      <w:szCs w:val="16"/>
                                    </w:rPr>
                                  </w:pPr>
                                  <w:r w:rsidRPr="00C232D9">
                                    <w:rPr>
                                      <w:rFonts w:ascii="Tahoma" w:hAnsi="Tahoma" w:cs="Tahoma"/>
                                      <w:sz w:val="16"/>
                                      <w:szCs w:val="16"/>
                                    </w:rPr>
                                    <w:t>Her dersin kapsamı ve içeriğine uygun olarak hazırlanmış değerlendirmeye dair dokümanlar (sonradan gelebilecek itirazlarda, geriye dönük değerlendirme konusunda açıklıkla bilgi verebilecek nitelikte) sınav zarfı içerisine konarak arşivlenmelidir.</w:t>
                                  </w:r>
                                </w:p>
                                <w:p w:rsidR="00FE0F40" w:rsidRPr="00C232D9" w:rsidP="00C232D9">
                                  <w:pPr>
                                    <w:jc w:val="center"/>
                                    <w:rPr>
                                      <w:rFonts w:ascii="Tahoma" w:hAnsi="Tahoma" w:cs="Tahoma"/>
                                      <w:color w:val="1F3864" w:themeColor="accent5" w:themeShade="80"/>
                                      <w:sz w:val="16"/>
                                      <w:szCs w:val="16"/>
                                      <w14:textOutline w14:w="9525" w14:cap="rnd">
                                        <w14:noFill/>
                                        <w14:bevel/>
                                      </w14:textOutline>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width:254pt;height:57.45pt;margin-top:3.85pt;margin-left:62.2pt;mso-height-percent:0;mso-height-relative:margin;mso-width-percent:0;mso-width-relative:margin;mso-wrap-distance-bottom:0;mso-wrap-distance-left:9pt;mso-wrap-distance-right:9pt;mso-wrap-distance-top:0;mso-wrap-style:square;position:absolute;visibility:visible;v-text-anchor:middle;z-index:251671552" arcsize="10923f" fillcolor="#126489" stroked="f" strokeweight="0.5pt">
                      <v:fill color2="#00518e" rotate="t" angle="90" colors="0 #126489;4588f #9bc9fb;62259f #9bc9fb;1 #00518e" focus="100%" type="gradient">
                        <o:fill v:ext="view" type="gradientUnscaled"/>
                      </v:fill>
                      <v:stroke joinstyle="miter"/>
                      <v:shadow on="t" color="black" opacity="20971f" offset="0,2.2pt"/>
                      <v:textbox>
                        <w:txbxContent>
                          <w:p w:rsidR="00C232D9" w:rsidRPr="00C232D9" w:rsidP="00C232D9">
                            <w:pPr>
                              <w:jc w:val="center"/>
                              <w:rPr>
                                <w:rFonts w:ascii="Tahoma" w:hAnsi="Tahoma" w:cs="Tahoma"/>
                                <w:sz w:val="16"/>
                                <w:szCs w:val="16"/>
                              </w:rPr>
                            </w:pPr>
                            <w:r w:rsidRPr="00C232D9">
                              <w:rPr>
                                <w:rFonts w:ascii="Tahoma" w:hAnsi="Tahoma" w:cs="Tahoma"/>
                                <w:sz w:val="16"/>
                                <w:szCs w:val="16"/>
                              </w:rPr>
                              <w:t>Her dersin kapsamı ve içeriğine uygun olarak hazırlanmış değerlendirmeye dair dokümanlar (sonradan gelebilecek itirazlarda, geriye dönük değerlendirme konusunda açıklıkla bilgi verebilecek nitelikte) sınav zarfı içerisine konarak arşivlenmelidir.</w:t>
                            </w:r>
                          </w:p>
                          <w:p w:rsidR="00FE0F40" w:rsidRPr="00C232D9" w:rsidP="00C232D9">
                            <w:pPr>
                              <w:jc w:val="center"/>
                              <w:rPr>
                                <w:rFonts w:ascii="Tahoma" w:hAnsi="Tahoma" w:cs="Tahoma"/>
                                <w:color w:val="1F3864" w:themeColor="accent5" w:themeShade="80"/>
                                <w:sz w:val="16"/>
                                <w:szCs w:val="16"/>
                                <w14:textOutline w14:w="9525" w14:cap="rnd">
                                  <w14:noFill/>
                                  <w14:bevel/>
                                </w14:textOutline>
                              </w:rPr>
                            </w:pPr>
                          </w:p>
                        </w:txbxContent>
                      </v:textbox>
                    </v:roundrect>
                  </w:pict>
                </mc:Fallback>
              </mc:AlternateContent>
            </w:r>
          </w:p>
          <w:p w:rsidR="00D47008" w:rsidP="00CC24C3">
            <w:pPr>
              <w:rPr>
                <w:rFonts w:ascii="Tahoma" w:hAnsi="Tahoma" w:cs="Tahoma"/>
                <w:sz w:val="18"/>
                <w:szCs w:val="18"/>
              </w:rPr>
            </w:pPr>
          </w:p>
          <w:p w:rsidR="002E09F6" w:rsidRPr="00AE5C00" w:rsidP="00CC24C3">
            <w:pPr>
              <w:rPr>
                <w:rFonts w:ascii="Tahoma" w:hAnsi="Tahoma" w:cs="Tahoma"/>
                <w:sz w:val="18"/>
                <w:szCs w:val="18"/>
              </w:rPr>
            </w:pPr>
          </w:p>
          <w:p w:rsidR="00DD4FF6" w:rsidRPr="004A3A58" w:rsidP="00CC24C3">
            <w:pPr>
              <w:rPr>
                <w:rFonts w:ascii="Tahoma" w:hAnsi="Tahoma" w:cs="Tahoma"/>
                <w:color w:val="1F3864" w:themeColor="accent5" w:themeShade="80"/>
                <w:sz w:val="18"/>
                <w:szCs w:val="18"/>
              </w:rPr>
            </w:pPr>
          </w:p>
          <w:p w:rsidR="00DD4FF6" w:rsidRPr="00AE5C00" w:rsidP="00CC24C3">
            <w:pPr>
              <w:rPr>
                <w:rFonts w:ascii="Tahoma" w:hAnsi="Tahoma" w:cs="Tahoma"/>
                <w:sz w:val="18"/>
                <w:szCs w:val="18"/>
              </w:rPr>
            </w:pPr>
            <w:r w:rsidR="00B07A3A">
              <w:rPr>
                <w:rFonts w:ascii="Tahoma" w:hAnsi="Tahoma" w:cs="Tahoma"/>
                <w:color w:val="1F3864" w:themeColor="accent5" w:themeShade="80"/>
                <w:sz w:val="18"/>
                <w:szCs w:val="18"/>
              </w:rPr>
              <w:t xml:space="preserve">                                                                                     </w:t>
            </w:r>
          </w:p>
          <w:p w:rsidR="00DD4FF6" w:rsidP="00CC24C3">
            <w:pP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78720" behindDoc="0" locked="0" layoutInCell="1" allowOverlap="1">
                      <wp:simplePos x="0" y="0"/>
                      <wp:positionH relativeFrom="column">
                        <wp:posOffset>2336383</wp:posOffset>
                      </wp:positionH>
                      <wp:positionV relativeFrom="paragraph">
                        <wp:posOffset>111042</wp:posOffset>
                      </wp:positionV>
                      <wp:extent cx="123190" cy="186055"/>
                      <wp:effectExtent l="63500" t="50800" r="67310" b="106045"/>
                      <wp:wrapNone/>
                      <wp:docPr id="17" name="Aşağı Ok 7"/>
                      <wp:cNvGraphicFramePr/>
                      <a:graphic xmlns:a="http://schemas.openxmlformats.org/drawingml/2006/main">
                        <a:graphicData uri="http://schemas.microsoft.com/office/word/2010/wordprocessingShape">
                          <wps:wsp xmlns:wps="http://schemas.microsoft.com/office/word/2010/wordprocessingShape">
                            <wps:cNvSpPr/>
                            <wps:spPr>
                              <a:xfrm flipH="1">
                                <a:off x="0" y="0"/>
                                <a:ext cx="123190" cy="186055"/>
                              </a:xfrm>
                              <a:prstGeom prst="downArrow">
                                <a:avLst/>
                              </a:prstGeom>
                              <a:solidFill>
                                <a:srgbClr val="4472C4">
                                  <a:lumMod val="50000"/>
                                </a:srgbClr>
                              </a:solidFill>
                              <a:ln w="12700">
                                <a:solidFill>
                                  <a:srgbClr val="4472C4">
                                    <a:lumMod val="50000"/>
                                  </a:srgbClr>
                                </a:solid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şağı Ok 7" o:spid="_x0000_s1030" type="#_x0000_t67" style="width:9.7pt;height:14.65pt;margin-top:8.75pt;margin-left:183.95pt;flip:x;mso-height-percent:0;mso-height-relative:margin;mso-width-percent:0;mso-width-relative:margin;mso-wrap-distance-bottom:0;mso-wrap-distance-left:9pt;mso-wrap-distance-right:9pt;mso-wrap-distance-top:0;mso-wrap-style:square;position:absolute;visibility:visible;v-text-anchor:middle;z-index:251679744" adj="14449" fillcolor="#203864" strokecolor="#203864" strokeweight="1pt">
                      <v:shadow on="t" color="black" opacity="20971f" offset="0,2.2pt"/>
                    </v:shape>
                  </w:pict>
                </mc:Fallback>
              </mc:AlternateContent>
            </w:r>
          </w:p>
          <w:p w:rsidR="004A3A58" w:rsidP="00CC24C3">
            <w:pPr>
              <w:rPr>
                <w:rFonts w:ascii="Tahoma" w:hAnsi="Tahoma" w:cs="Tahoma"/>
                <w:sz w:val="18"/>
                <w:szCs w:val="18"/>
              </w:rPr>
            </w:pPr>
          </w:p>
          <w:p w:rsidR="004A3A58" w:rsidP="00CC24C3">
            <w:pPr>
              <w:rPr>
                <w:rFonts w:ascii="Tahoma" w:hAnsi="Tahoma" w:cs="Tahoma"/>
                <w:sz w:val="18"/>
                <w:szCs w:val="18"/>
              </w:rPr>
            </w:pPr>
            <w:r w:rsidRPr="00692E3D">
              <w:rPr>
                <w:rFonts w:ascii="Tahoma" w:hAnsi="Tahoma" w:cs="Tahoma"/>
                <w:noProof/>
                <w:sz w:val="18"/>
                <w:szCs w:val="18"/>
                <w:lang w:eastAsia="tr-TR"/>
              </w:rPr>
              <mc:AlternateContent>
                <mc:Choice Requires="wps">
                  <w:drawing>
                    <wp:anchor distT="0" distB="0" distL="114300" distR="114300" simplePos="0" relativeHeight="251666432" behindDoc="0" locked="0" layoutInCell="1" allowOverlap="1">
                      <wp:simplePos x="0" y="0"/>
                      <wp:positionH relativeFrom="column">
                        <wp:posOffset>789940</wp:posOffset>
                      </wp:positionH>
                      <wp:positionV relativeFrom="paragraph">
                        <wp:posOffset>47511</wp:posOffset>
                      </wp:positionV>
                      <wp:extent cx="3225800" cy="893445"/>
                      <wp:effectExtent l="63500" t="50800" r="63500" b="84455"/>
                      <wp:wrapNone/>
                      <wp:docPr id="10" name="Metin Kutusu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225800" cy="893445"/>
                              </a:xfrm>
                              <a:prstGeom prst="roundRect">
                                <a:avLst/>
                              </a:prstGeom>
                              <a:gradFill rotWithShape="1">
                                <a:gsLst>
                                  <a:gs pos="0">
                                    <a:srgbClr val="126489"/>
                                  </a:gs>
                                  <a:gs pos="7000">
                                    <a:srgbClr val="9BC9FB"/>
                                  </a:gs>
                                  <a:gs pos="95000">
                                    <a:srgbClr val="9BC9FB"/>
                                  </a:gs>
                                  <a:gs pos="100000">
                                    <a:srgbClr val="00518E"/>
                                  </a:gs>
                                </a:gsLst>
                                <a:lin ang="0" scaled="0"/>
                              </a:gradFill>
                              <a:ln w="6350">
                                <a:noFill/>
                                <a:miter lim="800000"/>
                              </a:ln>
                              <a:effectLst>
                                <a:outerShdw blurRad="44450" dist="27940" dir="5400000" sx="100000" sy="100000" kx="0" ky="0" algn="ctr">
                                  <a:srgbClr val="000000">
                                    <a:alpha val="32000"/>
                                  </a:srgbClr>
                                </a:outerShdw>
                                <a:softEdge rad="0"/>
                              </a:effectLst>
                              <a:scene3d>
                                <a:camera prst="orthographicFront">
                                  <a:rot lat="0" lon="0" rev="0"/>
                                </a:camera>
                                <a:lightRig rig="balanced" dir="t">
                                  <a:rot lat="0" lon="0" rev="8700000"/>
                                </a:lightRig>
                              </a:scene3d>
                              <a:sp3d contourW="12700">
                                <a:bevelT w="38100" h="25400" prst="circle"/>
                                <a:contourClr>
                                  <a:srgbClr val="00518E"/>
                                </a:contourClr>
                              </a:sp3d>
                            </wps:spPr>
                            <wps:txbx>
                              <w:txbxContent>
                                <w:p w:rsidR="00C232D9" w:rsidRPr="00C232D9" w:rsidP="00C232D9">
                                  <w:pPr>
                                    <w:jc w:val="center"/>
                                    <w:rPr>
                                      <w:rFonts w:ascii="Tahoma" w:hAnsi="Tahoma" w:cs="Tahoma"/>
                                      <w:sz w:val="16"/>
                                      <w:szCs w:val="16"/>
                                    </w:rPr>
                                  </w:pPr>
                                  <w:r w:rsidRPr="00C232D9">
                                    <w:rPr>
                                      <w:rFonts w:ascii="Tahoma" w:hAnsi="Tahoma" w:cs="Tahoma"/>
                                      <w:sz w:val="16"/>
                                      <w:szCs w:val="16"/>
                                    </w:rPr>
                                    <w:t>Uygulamalı derslere ait sınavlarda; değerlendirme ölçütlerinin açıkça belirtildiği bir sınav kâğıdı mutlaka düzenlenir. Değerlendirmesi yapılan işe ait bir fotoğrafın (ya da herhangi başka bir belgenin) A4 boyutundaki çıktısı alınarak sınav kağıdı arkasına eklenir ve sınav zarfına bu şekilde yerleştirilir.</w:t>
                                  </w:r>
                                </w:p>
                                <w:p w:rsidR="000E7B90" w:rsidRPr="00C232D9" w:rsidP="00C232D9">
                                  <w:pPr>
                                    <w:jc w:val="center"/>
                                    <w:rPr>
                                      <w:rFonts w:ascii="Tahoma" w:hAnsi="Tahoma" w:cs="Tahoma"/>
                                      <w:color w:val="1F3864" w:themeColor="accent5" w:themeShade="80"/>
                                      <w:sz w:val="16"/>
                                      <w:szCs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Metin Kutusu 10" o:spid="_x0000_s1031" style="width:254pt;height:70.35pt;margin-top:3.75pt;margin-left:62.2pt;mso-height-percent:0;mso-height-relative:margin;mso-width-percent:0;mso-width-relative:margin;mso-wrap-distance-bottom:0;mso-wrap-distance-left:9pt;mso-wrap-distance-right:9pt;mso-wrap-distance-top:0;mso-wrap-style:square;position:absolute;visibility:visible;v-text-anchor:middle;z-index:251667456" arcsize="10923f" fillcolor="#126489" stroked="f" strokeweight="0.5pt">
                      <v:fill color2="#00518e" rotate="t" angle="90" colors="0 #126489;4588f #9bc9fb;62259f #9bc9fb;1 #00518e" focus="100%" type="gradient">
                        <o:fill v:ext="view" type="gradientUnscaled"/>
                      </v:fill>
                      <v:stroke joinstyle="miter"/>
                      <v:shadow on="t" color="black" opacity="20971f" offset="0,2.2pt"/>
                      <v:textbox>
                        <w:txbxContent>
                          <w:p w:rsidR="00C232D9" w:rsidRPr="00C232D9" w:rsidP="00C232D9">
                            <w:pPr>
                              <w:jc w:val="center"/>
                              <w:rPr>
                                <w:rFonts w:ascii="Tahoma" w:hAnsi="Tahoma" w:cs="Tahoma"/>
                                <w:sz w:val="16"/>
                                <w:szCs w:val="16"/>
                              </w:rPr>
                            </w:pPr>
                            <w:r w:rsidRPr="00C232D9">
                              <w:rPr>
                                <w:rFonts w:ascii="Tahoma" w:hAnsi="Tahoma" w:cs="Tahoma"/>
                                <w:sz w:val="16"/>
                                <w:szCs w:val="16"/>
                              </w:rPr>
                              <w:t>Uygulamalı derslere ait sınavlarda; değerlendirme ölçütlerinin açıkça belirtildiği bir sınav kâğıdı mutlaka düzenlenir. Değerlendirmesi yapılan işe ait bir fotoğrafın (ya da herhangi başka bir belgenin) A4 boyutundaki çıktısı alınarak sınav kağıdı arkasına eklenir ve sınav zarfına bu şekilde yerleştirilir.</w:t>
                            </w:r>
                          </w:p>
                          <w:p w:rsidR="000E7B90" w:rsidRPr="00C232D9" w:rsidP="00C232D9">
                            <w:pPr>
                              <w:jc w:val="center"/>
                              <w:rPr>
                                <w:rFonts w:ascii="Tahoma" w:hAnsi="Tahoma" w:cs="Tahoma"/>
                                <w:color w:val="1F3864" w:themeColor="accent5" w:themeShade="80"/>
                                <w:sz w:val="16"/>
                                <w:szCs w:val="16"/>
                              </w:rPr>
                            </w:pPr>
                          </w:p>
                        </w:txbxContent>
                      </v:textbox>
                    </v:roundrect>
                  </w:pict>
                </mc:Fallback>
              </mc:AlternateContent>
            </w:r>
          </w:p>
          <w:p w:rsidR="004A3A58" w:rsidP="00CC24C3">
            <w:pPr>
              <w:rPr>
                <w:rFonts w:ascii="Tahoma" w:hAnsi="Tahoma" w:cs="Tahoma"/>
                <w:sz w:val="18"/>
                <w:szCs w:val="18"/>
              </w:rPr>
            </w:pPr>
          </w:p>
          <w:p w:rsidR="00C73C93" w:rsidP="00CC24C3">
            <w:pPr>
              <w:rPr>
                <w:rFonts w:ascii="Tahoma" w:hAnsi="Tahoma" w:cs="Tahoma"/>
                <w:color w:val="1F3864" w:themeColor="accent5" w:themeShade="80"/>
                <w:sz w:val="18"/>
                <w:szCs w:val="18"/>
              </w:rPr>
            </w:pPr>
            <w:r>
              <w:rPr>
                <w:rFonts w:ascii="Tahoma" w:hAnsi="Tahoma" w:cs="Tahoma"/>
                <w:color w:val="1F3864" w:themeColor="accent5" w:themeShade="80"/>
                <w:sz w:val="18"/>
                <w:szCs w:val="18"/>
              </w:rPr>
              <w:t xml:space="preserve">                                       </w:t>
            </w:r>
          </w:p>
          <w:p w:rsidR="004A3A58" w:rsidP="00CC24C3">
            <w:pPr>
              <w:rPr>
                <w:rFonts w:ascii="Tahoma" w:hAnsi="Tahoma" w:cs="Tahoma"/>
                <w:sz w:val="18"/>
                <w:szCs w:val="18"/>
              </w:rPr>
            </w:pPr>
            <w:r>
              <w:rPr>
                <w:rFonts w:ascii="Tahoma" w:hAnsi="Tahoma" w:cs="Tahoma"/>
                <w:sz w:val="18"/>
                <w:szCs w:val="18"/>
              </w:rPr>
              <w:t xml:space="preserve">                                      </w:t>
            </w:r>
          </w:p>
          <w:p w:rsidR="004A3A58" w:rsidRPr="00AE5C00" w:rsidP="00CC24C3">
            <w:pPr>
              <w:rPr>
                <w:rFonts w:ascii="Tahoma" w:hAnsi="Tahoma" w:cs="Tahoma"/>
                <w:sz w:val="18"/>
                <w:szCs w:val="18"/>
              </w:rPr>
            </w:pPr>
          </w:p>
          <w:p w:rsidR="00DD4FF6" w:rsidRPr="00AE5C00" w:rsidP="00CC24C3">
            <w:pPr>
              <w:rPr>
                <w:rFonts w:ascii="Tahoma" w:hAnsi="Tahoma" w:cs="Tahoma"/>
                <w:sz w:val="18"/>
                <w:szCs w:val="18"/>
              </w:rPr>
            </w:pPr>
          </w:p>
          <w:p w:rsidR="00AE5C00" w:rsidRPr="00AE5C00" w:rsidP="00CC24C3">
            <w:pP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80768" behindDoc="0" locked="0" layoutInCell="1" allowOverlap="1">
                      <wp:simplePos x="0" y="0"/>
                      <wp:positionH relativeFrom="column">
                        <wp:posOffset>2362835</wp:posOffset>
                      </wp:positionH>
                      <wp:positionV relativeFrom="paragraph">
                        <wp:posOffset>137160</wp:posOffset>
                      </wp:positionV>
                      <wp:extent cx="123190" cy="186055"/>
                      <wp:effectExtent l="63500" t="50800" r="67310" b="106045"/>
                      <wp:wrapNone/>
                      <wp:docPr id="20" name="Aşağı Ok 7"/>
                      <wp:cNvGraphicFramePr/>
                      <a:graphic xmlns:a="http://schemas.openxmlformats.org/drawingml/2006/main">
                        <a:graphicData uri="http://schemas.microsoft.com/office/word/2010/wordprocessingShape">
                          <wps:wsp xmlns:wps="http://schemas.microsoft.com/office/word/2010/wordprocessingShape">
                            <wps:cNvSpPr/>
                            <wps:spPr>
                              <a:xfrm flipH="1">
                                <a:off x="0" y="0"/>
                                <a:ext cx="123190" cy="186055"/>
                              </a:xfrm>
                              <a:prstGeom prst="downArrow">
                                <a:avLst/>
                              </a:prstGeom>
                              <a:solidFill>
                                <a:srgbClr val="4472C4">
                                  <a:lumMod val="50000"/>
                                </a:srgbClr>
                              </a:solidFill>
                              <a:ln w="12700">
                                <a:solidFill>
                                  <a:srgbClr val="4472C4">
                                    <a:lumMod val="50000"/>
                                  </a:srgbClr>
                                </a:solid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şağı Ok 7" o:spid="_x0000_s1032" type="#_x0000_t67" style="width:9.7pt;height:14.65pt;margin-top:10.8pt;margin-left:186.05pt;flip:x;mso-height-percent:0;mso-height-relative:margin;mso-width-percent:0;mso-width-relative:margin;mso-wrap-distance-bottom:0;mso-wrap-distance-left:9pt;mso-wrap-distance-right:9pt;mso-wrap-distance-top:0;mso-wrap-style:square;position:absolute;visibility:visible;v-text-anchor:middle;z-index:251681792" adj="14449" fillcolor="#203864" strokecolor="#203864" strokeweight="1pt">
                      <v:shadow on="t" color="black" opacity="20971f" offset="0,2.2pt"/>
                    </v:shape>
                  </w:pict>
                </mc:Fallback>
              </mc:AlternateContent>
            </w:r>
          </w:p>
          <w:p w:rsidR="00AE5C00" w:rsidRPr="00AE5C00" w:rsidP="00CC24C3">
            <w:pPr>
              <w:rPr>
                <w:rFonts w:ascii="Tahoma" w:hAnsi="Tahoma" w:cs="Tahoma"/>
                <w:sz w:val="18"/>
                <w:szCs w:val="18"/>
              </w:rPr>
            </w:pPr>
          </w:p>
          <w:p w:rsidR="00CE77B5" w:rsidRPr="00AE5C00" w:rsidP="00CC24C3">
            <w:pPr>
              <w:rPr>
                <w:rFonts w:ascii="Tahoma" w:hAnsi="Tahoma" w:cs="Tahoma"/>
                <w:sz w:val="18"/>
                <w:szCs w:val="18"/>
              </w:rPr>
            </w:pPr>
            <w:r w:rsidRPr="00692E3D">
              <w:rPr>
                <w:rFonts w:ascii="Tahoma" w:hAnsi="Tahoma" w:cs="Tahoma"/>
                <w:noProof/>
                <w:sz w:val="18"/>
                <w:szCs w:val="18"/>
                <w:lang w:eastAsia="tr-TR"/>
              </w:rPr>
              <mc:AlternateContent>
                <mc:Choice Requires="wps">
                  <w:drawing>
                    <wp:anchor distT="0" distB="0" distL="114300" distR="114300" simplePos="0" relativeHeight="251672576" behindDoc="0" locked="0" layoutInCell="1" allowOverlap="1">
                      <wp:simplePos x="0" y="0"/>
                      <wp:positionH relativeFrom="column">
                        <wp:posOffset>789940</wp:posOffset>
                      </wp:positionH>
                      <wp:positionV relativeFrom="paragraph">
                        <wp:posOffset>68466</wp:posOffset>
                      </wp:positionV>
                      <wp:extent cx="3225800" cy="1006475"/>
                      <wp:effectExtent l="63500" t="50800" r="63500" b="85725"/>
                      <wp:wrapNone/>
                      <wp:docPr id="5" name="Metin Kutusu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225800" cy="1006475"/>
                              </a:xfrm>
                              <a:prstGeom prst="roundRect">
                                <a:avLst/>
                              </a:prstGeom>
                              <a:gradFill rotWithShape="1">
                                <a:gsLst>
                                  <a:gs pos="0">
                                    <a:srgbClr val="126489"/>
                                  </a:gs>
                                  <a:gs pos="7000">
                                    <a:srgbClr val="9BC9FB"/>
                                  </a:gs>
                                  <a:gs pos="95000">
                                    <a:srgbClr val="9BC9FB"/>
                                  </a:gs>
                                  <a:gs pos="100000">
                                    <a:srgbClr val="00518E"/>
                                  </a:gs>
                                </a:gsLst>
                                <a:lin ang="0" scaled="0"/>
                              </a:gradFill>
                              <a:ln w="6350">
                                <a:noFill/>
                                <a:miter lim="800000"/>
                              </a:ln>
                              <a:effectLst>
                                <a:outerShdw blurRad="44450" dist="27940" dir="5400000" sx="100000" sy="100000" kx="0" ky="0" algn="ctr">
                                  <a:srgbClr val="000000">
                                    <a:alpha val="32000"/>
                                  </a:srgbClr>
                                </a:outerShdw>
                                <a:softEdge rad="0"/>
                              </a:effectLst>
                              <a:scene3d>
                                <a:camera prst="orthographicFront">
                                  <a:rot lat="0" lon="0" rev="0"/>
                                </a:camera>
                                <a:lightRig rig="balanced" dir="t">
                                  <a:rot lat="0" lon="0" rev="8700000"/>
                                </a:lightRig>
                              </a:scene3d>
                              <a:sp3d contourW="12700">
                                <a:bevelT w="38100" h="25400" prst="circle"/>
                                <a:contourClr>
                                  <a:srgbClr val="00518E"/>
                                </a:contourClr>
                              </a:sp3d>
                            </wps:spPr>
                            <wps:txbx>
                              <w:txbxContent>
                                <w:p w:rsidR="00C232D9" w:rsidRPr="00C232D9" w:rsidP="00C232D9">
                                  <w:pPr>
                                    <w:jc w:val="center"/>
                                    <w:rPr>
                                      <w:rFonts w:ascii="Tahoma" w:hAnsi="Tahoma" w:cs="Tahoma"/>
                                      <w:sz w:val="16"/>
                                      <w:szCs w:val="16"/>
                                    </w:rPr>
                                  </w:pPr>
                                  <w:r w:rsidRPr="00C232D9">
                                    <w:rPr>
                                      <w:rFonts w:ascii="Tahoma" w:hAnsi="Tahoma" w:cs="Tahoma"/>
                                      <w:sz w:val="16"/>
                                      <w:szCs w:val="16"/>
                                    </w:rPr>
                                    <w:t>Sınav zarflarının içerisinde sınav kâğıtları, sınav imza tutanakları ve cevap anahtarlarının bulunması zorunludur. Öğretim elemanı tüm bu evrakların zarfın içinde bulunduğuna dair bir ifadeyi zarf üzerine yazarak imzalar. (“Sınav zarfı içerisinde …. adet sınav kağıdı, imza tutanakları ve sınava ait cevap anahtarı bulunmaktadır” gibi)</w:t>
                                  </w:r>
                                </w:p>
                                <w:p w:rsidR="00C232D9" w:rsidRPr="00C232D9" w:rsidP="00C232D9">
                                  <w:pPr>
                                    <w:jc w:val="center"/>
                                    <w:rPr>
                                      <w:rFonts w:ascii="Tahoma" w:hAnsi="Tahoma" w:cs="Tahoma"/>
                                      <w:color w:val="1F3864" w:themeColor="accent5" w:themeShade="80"/>
                                      <w:sz w:val="16"/>
                                      <w:szCs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_x0000_s1033" style="width:254pt;height:79.25pt;margin-top:5.4pt;margin-left:62.2pt;mso-height-percent:0;mso-height-relative:margin;mso-width-percent:0;mso-width-relative:margin;mso-wrap-distance-bottom:0;mso-wrap-distance-left:9pt;mso-wrap-distance-right:9pt;mso-wrap-distance-top:0;mso-wrap-style:square;position:absolute;visibility:visible;v-text-anchor:middle;z-index:251673600" arcsize="10923f" fillcolor="#126489" stroked="f" strokeweight="0.5pt">
                      <v:fill color2="#00518e" rotate="t" angle="90" colors="0 #126489;4588f #9bc9fb;62259f #9bc9fb;1 #00518e" focus="100%" type="gradient">
                        <o:fill v:ext="view" type="gradientUnscaled"/>
                      </v:fill>
                      <v:stroke joinstyle="miter"/>
                      <v:shadow on="t" color="black" opacity="20971f" offset="0,2.2pt"/>
                      <v:textbox>
                        <w:txbxContent>
                          <w:p w:rsidR="00C232D9" w:rsidRPr="00C232D9" w:rsidP="00C232D9">
                            <w:pPr>
                              <w:jc w:val="center"/>
                              <w:rPr>
                                <w:rFonts w:ascii="Tahoma" w:hAnsi="Tahoma" w:cs="Tahoma"/>
                                <w:sz w:val="16"/>
                                <w:szCs w:val="16"/>
                              </w:rPr>
                            </w:pPr>
                            <w:r w:rsidRPr="00C232D9">
                              <w:rPr>
                                <w:rFonts w:ascii="Tahoma" w:hAnsi="Tahoma" w:cs="Tahoma"/>
                                <w:sz w:val="16"/>
                                <w:szCs w:val="16"/>
                              </w:rPr>
                              <w:t>Sınav zarflarının içerisinde sınav kâğıtları, sınav imza tutanakları ve cevap anahtarlarının bulunması zorunludur. Öğretim elemanı tüm bu evrakların zarfın içinde bulunduğuna dair bir ifadeyi zarf üzerine yazarak imzalar. (“Sınav zarfı içerisinde …. adet sınav kağıdı, imza tutanakları ve sınava ait cevap anahtarı bulunmaktadır” gibi)</w:t>
                            </w:r>
                          </w:p>
                          <w:p w:rsidR="00C232D9" w:rsidRPr="00C232D9" w:rsidP="00C232D9">
                            <w:pPr>
                              <w:jc w:val="center"/>
                              <w:rPr>
                                <w:rFonts w:ascii="Tahoma" w:hAnsi="Tahoma" w:cs="Tahoma"/>
                                <w:color w:val="1F3864" w:themeColor="accent5" w:themeShade="80"/>
                                <w:sz w:val="16"/>
                                <w:szCs w:val="16"/>
                              </w:rPr>
                            </w:pPr>
                          </w:p>
                        </w:txbxContent>
                      </v:textbox>
                    </v:roundrect>
                  </w:pict>
                </mc:Fallback>
              </mc:AlternateContent>
            </w:r>
          </w:p>
          <w:p w:rsidR="00867218" w:rsidP="00CC24C3">
            <w:pPr>
              <w:rPr>
                <w:rFonts w:ascii="Tahoma" w:hAnsi="Tahoma" w:cs="Tahoma"/>
                <w:sz w:val="18"/>
                <w:szCs w:val="18"/>
              </w:rPr>
            </w:pPr>
            <w:r w:rsidRPr="00AE5C00" w:rsidR="00157D25">
              <w:rPr>
                <w:rFonts w:ascii="Tahoma" w:hAnsi="Tahoma" w:cs="Tahoma"/>
                <w:sz w:val="18"/>
                <w:szCs w:val="18"/>
              </w:rPr>
              <w:t xml:space="preserve">                                             </w:t>
            </w:r>
          </w:p>
          <w:p w:rsidR="00867218" w:rsidP="00CC24C3">
            <w:pPr>
              <w:rPr>
                <w:rFonts w:ascii="Tahoma" w:hAnsi="Tahoma" w:cs="Tahoma"/>
                <w:sz w:val="18"/>
                <w:szCs w:val="18"/>
              </w:rPr>
            </w:pPr>
          </w:p>
          <w:p w:rsidR="00867218" w:rsidP="00CC24C3">
            <w:pPr>
              <w:rPr>
                <w:rFonts w:ascii="Tahoma" w:hAnsi="Tahoma" w:cs="Tahoma"/>
                <w:sz w:val="18"/>
                <w:szCs w:val="18"/>
              </w:rPr>
            </w:pPr>
          </w:p>
          <w:p w:rsidR="00CE77B5" w:rsidRPr="00AE5C00" w:rsidP="00CC24C3">
            <w:pPr>
              <w:rPr>
                <w:rFonts w:ascii="Tahoma" w:hAnsi="Tahoma" w:cs="Tahoma"/>
                <w:sz w:val="18"/>
                <w:szCs w:val="18"/>
              </w:rPr>
            </w:pPr>
            <w:r w:rsidR="00D14278">
              <w:rPr>
                <w:rFonts w:ascii="Tahoma" w:hAnsi="Tahoma" w:cs="Tahoma"/>
                <w:sz w:val="18"/>
                <w:szCs w:val="18"/>
              </w:rPr>
              <w:t xml:space="preserve">                                             </w:t>
            </w:r>
          </w:p>
          <w:p w:rsidR="00AE5C00" w:rsidP="00C90320">
            <w:pPr>
              <w:rPr>
                <w:rFonts w:ascii="Tahoma" w:hAnsi="Tahoma" w:cs="Tahoma"/>
                <w:sz w:val="18"/>
                <w:szCs w:val="18"/>
              </w:rPr>
            </w:pPr>
            <w:r w:rsidRPr="00AE5C00" w:rsidR="00157D25">
              <w:rPr>
                <w:rFonts w:ascii="Tahoma" w:hAnsi="Tahoma" w:cs="Tahoma"/>
                <w:sz w:val="18"/>
                <w:szCs w:val="18"/>
              </w:rPr>
              <w:t xml:space="preserve">                                                                                               </w:t>
              <w:tab/>
              <w:t xml:space="preserve">                       </w:t>
            </w:r>
          </w:p>
          <w:p w:rsidR="00AE5C00" w:rsidP="00157D25">
            <w:pPr>
              <w:tabs>
                <w:tab w:val="left" w:pos="1350"/>
              </w:tabs>
              <w:rPr>
                <w:rFonts w:ascii="Tahoma" w:hAnsi="Tahoma" w:cs="Tahoma"/>
                <w:sz w:val="18"/>
                <w:szCs w:val="18"/>
              </w:rPr>
            </w:pPr>
          </w:p>
          <w:p w:rsidR="002E09F6" w:rsidP="009A096A">
            <w:pPr>
              <w:jc w:val="cente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82816" behindDoc="0" locked="0" layoutInCell="1" allowOverlap="1">
                      <wp:simplePos x="0" y="0"/>
                      <wp:positionH relativeFrom="column">
                        <wp:posOffset>2389124</wp:posOffset>
                      </wp:positionH>
                      <wp:positionV relativeFrom="paragraph">
                        <wp:posOffset>135890</wp:posOffset>
                      </wp:positionV>
                      <wp:extent cx="123190" cy="186055"/>
                      <wp:effectExtent l="63500" t="50800" r="67310" b="106045"/>
                      <wp:wrapNone/>
                      <wp:docPr id="25" name="Aşağı Ok 7"/>
                      <wp:cNvGraphicFramePr/>
                      <a:graphic xmlns:a="http://schemas.openxmlformats.org/drawingml/2006/main">
                        <a:graphicData uri="http://schemas.microsoft.com/office/word/2010/wordprocessingShape">
                          <wps:wsp xmlns:wps="http://schemas.microsoft.com/office/word/2010/wordprocessingShape">
                            <wps:cNvSpPr/>
                            <wps:spPr>
                              <a:xfrm flipH="1">
                                <a:off x="0" y="0"/>
                                <a:ext cx="123190" cy="186055"/>
                              </a:xfrm>
                              <a:prstGeom prst="downArrow">
                                <a:avLst/>
                              </a:prstGeom>
                              <a:solidFill>
                                <a:srgbClr val="4472C4">
                                  <a:lumMod val="50000"/>
                                </a:srgbClr>
                              </a:solidFill>
                              <a:ln w="12700">
                                <a:solidFill>
                                  <a:srgbClr val="4472C4">
                                    <a:lumMod val="50000"/>
                                  </a:srgbClr>
                                </a:solid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şağı Ok 7" o:spid="_x0000_s1034" type="#_x0000_t67" style="width:9.7pt;height:14.65pt;margin-top:10.7pt;margin-left:188.1pt;flip:x;mso-height-percent:0;mso-height-relative:margin;mso-width-percent:0;mso-width-relative:margin;mso-wrap-distance-bottom:0;mso-wrap-distance-left:9pt;mso-wrap-distance-right:9pt;mso-wrap-distance-top:0;mso-wrap-style:square;position:absolute;visibility:visible;v-text-anchor:middle;z-index:251683840" adj="14449" fillcolor="#203864" strokecolor="#203864" strokeweight="1pt">
                      <v:shadow on="t" color="black" opacity="20971f" offset="0,2.2pt"/>
                    </v:shape>
                  </w:pict>
                </mc:Fallback>
              </mc:AlternateContent>
            </w:r>
          </w:p>
          <w:p w:rsidR="00575ADF" w:rsidP="00575ADF">
            <w:pPr>
              <w:rPr>
                <w:rFonts w:ascii="Tahoma" w:hAnsi="Tahoma" w:cs="Tahoma"/>
                <w:sz w:val="18"/>
                <w:szCs w:val="18"/>
              </w:rPr>
            </w:pPr>
          </w:p>
          <w:p w:rsidR="000E7B90" w:rsidP="00575ADF">
            <w:pPr>
              <w:rPr>
                <w:rFonts w:ascii="Tahoma" w:hAnsi="Tahoma" w:cs="Tahoma"/>
                <w:sz w:val="18"/>
                <w:szCs w:val="18"/>
              </w:rPr>
            </w:pPr>
            <w:r w:rsidRPr="00692E3D">
              <w:rPr>
                <w:rFonts w:ascii="Tahoma" w:hAnsi="Tahoma" w:cs="Tahoma"/>
                <w:noProof/>
                <w:sz w:val="18"/>
                <w:szCs w:val="18"/>
                <w:lang w:eastAsia="tr-TR"/>
              </w:rPr>
              <mc:AlternateContent>
                <mc:Choice Requires="wps">
                  <w:drawing>
                    <wp:anchor distT="0" distB="0" distL="114300" distR="114300" simplePos="0" relativeHeight="251668480" behindDoc="0" locked="0" layoutInCell="1" allowOverlap="1">
                      <wp:simplePos x="0" y="0"/>
                      <wp:positionH relativeFrom="column">
                        <wp:posOffset>789940</wp:posOffset>
                      </wp:positionH>
                      <wp:positionV relativeFrom="paragraph">
                        <wp:posOffset>72771</wp:posOffset>
                      </wp:positionV>
                      <wp:extent cx="3225800" cy="554355"/>
                      <wp:effectExtent l="63500" t="50800" r="63500" b="93345"/>
                      <wp:wrapNone/>
                      <wp:docPr id="11" name="Metin Kutusu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225800" cy="554355"/>
                              </a:xfrm>
                              <a:prstGeom prst="roundRect">
                                <a:avLst/>
                              </a:prstGeom>
                              <a:gradFill rotWithShape="1">
                                <a:gsLst>
                                  <a:gs pos="0">
                                    <a:srgbClr val="126489"/>
                                  </a:gs>
                                  <a:gs pos="7000">
                                    <a:srgbClr val="9BC9FB"/>
                                  </a:gs>
                                  <a:gs pos="95000">
                                    <a:srgbClr val="9BC9FB"/>
                                  </a:gs>
                                  <a:gs pos="100000">
                                    <a:srgbClr val="00518E"/>
                                  </a:gs>
                                </a:gsLst>
                                <a:lin ang="0" scaled="0"/>
                              </a:gradFill>
                              <a:ln w="6350">
                                <a:noFill/>
                                <a:miter lim="800000"/>
                              </a:ln>
                              <a:effectLst>
                                <a:outerShdw blurRad="44450" dist="27940" dir="5400000" sx="100000" sy="100000" kx="0" ky="0" algn="ctr">
                                  <a:srgbClr val="000000">
                                    <a:alpha val="32000"/>
                                  </a:srgbClr>
                                </a:outerShdw>
                                <a:softEdge rad="0"/>
                              </a:effectLst>
                              <a:scene3d>
                                <a:camera prst="orthographicFront">
                                  <a:rot lat="0" lon="0" rev="0"/>
                                </a:camera>
                                <a:lightRig rig="balanced" dir="t">
                                  <a:rot lat="0" lon="0" rev="8700000"/>
                                </a:lightRig>
                              </a:scene3d>
                              <a:sp3d contourW="12700">
                                <a:bevelT w="38100" h="25400" prst="circle"/>
                                <a:contourClr>
                                  <a:srgbClr val="00518E"/>
                                </a:contourClr>
                              </a:sp3d>
                            </wps:spPr>
                            <wps:txbx>
                              <w:txbxContent>
                                <w:p w:rsidR="00FC1D87" w:rsidRPr="00FC1D87" w:rsidP="00FC1D87">
                                  <w:pPr>
                                    <w:jc w:val="center"/>
                                    <w:rPr>
                                      <w:rFonts w:ascii="Tahoma" w:hAnsi="Tahoma" w:cs="Tahoma"/>
                                      <w:sz w:val="16"/>
                                      <w:szCs w:val="16"/>
                                    </w:rPr>
                                  </w:pPr>
                                  <w:r w:rsidRPr="00FC1D87">
                                    <w:rPr>
                                      <w:rFonts w:ascii="Tahoma" w:hAnsi="Tahoma" w:cs="Tahoma"/>
                                      <w:sz w:val="16"/>
                                      <w:szCs w:val="16"/>
                                    </w:rPr>
                                    <w:t>Sınav zarfları ağzı kapalı olarak teslim edilir. Sınav zarfı içindeki evrakların tüm sorumluluğu ilgili öğretim elemanı sorumluluğundadır.</w:t>
                                  </w:r>
                                </w:p>
                                <w:p w:rsidR="00FE0F40" w:rsidRPr="00FC1D87" w:rsidP="00FC1D87">
                                  <w:pPr>
                                    <w:jc w:val="center"/>
                                    <w:rPr>
                                      <w:rFonts w:ascii="Tahoma" w:hAnsi="Tahoma" w:cs="Tahoma"/>
                                      <w:color w:val="1F3864" w:themeColor="accent5" w:themeShade="80"/>
                                      <w:sz w:val="16"/>
                                      <w:szCs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_x0000_s1035" style="width:254pt;height:43.65pt;margin-top:5.75pt;margin-left:62.2pt;mso-height-percent:0;mso-height-relative:margin;mso-width-percent:0;mso-width-relative:margin;mso-wrap-distance-bottom:0;mso-wrap-distance-left:9pt;mso-wrap-distance-right:9pt;mso-wrap-distance-top:0;mso-wrap-style:square;position:absolute;visibility:visible;v-text-anchor:middle;z-index:251669504" arcsize="10923f" fillcolor="#126489" stroked="f" strokeweight="0.5pt">
                      <v:fill color2="#00518e" rotate="t" angle="90" colors="0 #126489;4588f #9bc9fb;62259f #9bc9fb;1 #00518e" focus="100%" type="gradient">
                        <o:fill v:ext="view" type="gradientUnscaled"/>
                      </v:fill>
                      <v:stroke joinstyle="miter"/>
                      <v:shadow on="t" color="black" opacity="20971f" offset="0,2.2pt"/>
                      <v:textbox>
                        <w:txbxContent>
                          <w:p w:rsidR="00FC1D87" w:rsidRPr="00FC1D87" w:rsidP="00FC1D87">
                            <w:pPr>
                              <w:jc w:val="center"/>
                              <w:rPr>
                                <w:rFonts w:ascii="Tahoma" w:hAnsi="Tahoma" w:cs="Tahoma"/>
                                <w:sz w:val="16"/>
                                <w:szCs w:val="16"/>
                              </w:rPr>
                            </w:pPr>
                            <w:r w:rsidRPr="00FC1D87">
                              <w:rPr>
                                <w:rFonts w:ascii="Tahoma" w:hAnsi="Tahoma" w:cs="Tahoma"/>
                                <w:sz w:val="16"/>
                                <w:szCs w:val="16"/>
                              </w:rPr>
                              <w:t>Sınav zarfları ağzı kapalı olarak teslim edilir. Sınav zarfı içindeki evrakların tüm sorumluluğu ilgili öğretim elemanı sorumluluğundadır.</w:t>
                            </w:r>
                          </w:p>
                          <w:p w:rsidR="00FE0F40" w:rsidRPr="00FC1D87" w:rsidP="00FC1D87">
                            <w:pPr>
                              <w:jc w:val="center"/>
                              <w:rPr>
                                <w:rFonts w:ascii="Tahoma" w:hAnsi="Tahoma" w:cs="Tahoma"/>
                                <w:color w:val="1F3864" w:themeColor="accent5" w:themeShade="80"/>
                                <w:sz w:val="16"/>
                                <w:szCs w:val="16"/>
                              </w:rPr>
                            </w:pPr>
                          </w:p>
                        </w:txbxContent>
                      </v:textbox>
                    </v:roundrect>
                  </w:pict>
                </mc:Fallback>
              </mc:AlternateContent>
            </w:r>
          </w:p>
          <w:p w:rsidR="000E7B90" w:rsidP="00575ADF">
            <w:pPr>
              <w:rPr>
                <w:rFonts w:ascii="Tahoma" w:hAnsi="Tahoma" w:cs="Tahoma"/>
                <w:sz w:val="18"/>
                <w:szCs w:val="18"/>
              </w:rPr>
            </w:pPr>
          </w:p>
          <w:p w:rsidR="002743EB" w:rsidP="002E09F6">
            <w:pPr>
              <w:tabs>
                <w:tab w:val="left" w:pos="2265"/>
                <w:tab w:val="center" w:pos="3788"/>
              </w:tabs>
              <w:rPr>
                <w:rFonts w:ascii="Tahoma" w:hAnsi="Tahoma" w:cs="Tahoma"/>
                <w:sz w:val="18"/>
                <w:szCs w:val="18"/>
              </w:rPr>
            </w:pPr>
            <w:r>
              <w:rPr>
                <w:rFonts w:ascii="Tahoma" w:hAnsi="Tahoma" w:cs="Tahoma"/>
                <w:sz w:val="18"/>
                <w:szCs w:val="18"/>
              </w:rPr>
              <w:t xml:space="preserve">       </w:t>
            </w:r>
          </w:p>
          <w:p w:rsidR="002E09F6" w:rsidP="002E09F6">
            <w:pPr>
              <w:tabs>
                <w:tab w:val="left" w:pos="2265"/>
                <w:tab w:val="center" w:pos="3788"/>
              </w:tabs>
              <w:rPr>
                <w:rFonts w:ascii="Tahoma" w:hAnsi="Tahoma" w:cs="Tahoma"/>
                <w:sz w:val="18"/>
                <w:szCs w:val="18"/>
              </w:rPr>
            </w:pPr>
            <w:r>
              <w:rPr>
                <w:rFonts w:ascii="Tahoma" w:hAnsi="Tahoma" w:cs="Tahoma"/>
                <w:sz w:val="18"/>
                <w:szCs w:val="18"/>
              </w:rPr>
              <w:t xml:space="preserve">                                   </w:t>
              <w:tab/>
            </w:r>
          </w:p>
          <w:p w:rsidR="00DD4FF6" w:rsidRPr="00AE5C00" w:rsidP="00867218">
            <w:pPr>
              <w:jc w:val="cente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84864" behindDoc="0" locked="0" layoutInCell="1" allowOverlap="1">
                      <wp:simplePos x="0" y="0"/>
                      <wp:positionH relativeFrom="column">
                        <wp:posOffset>2391213</wp:posOffset>
                      </wp:positionH>
                      <wp:positionV relativeFrom="paragraph">
                        <wp:posOffset>91888</wp:posOffset>
                      </wp:positionV>
                      <wp:extent cx="123190" cy="186055"/>
                      <wp:effectExtent l="63500" t="50800" r="67310" b="106045"/>
                      <wp:wrapNone/>
                      <wp:docPr id="26" name="Aşağı Ok 7"/>
                      <wp:cNvGraphicFramePr/>
                      <a:graphic xmlns:a="http://schemas.openxmlformats.org/drawingml/2006/main">
                        <a:graphicData uri="http://schemas.microsoft.com/office/word/2010/wordprocessingShape">
                          <wps:wsp xmlns:wps="http://schemas.microsoft.com/office/word/2010/wordprocessingShape">
                            <wps:cNvSpPr/>
                            <wps:spPr>
                              <a:xfrm flipH="1">
                                <a:off x="0" y="0"/>
                                <a:ext cx="123190" cy="186055"/>
                              </a:xfrm>
                              <a:prstGeom prst="downArrow">
                                <a:avLst/>
                              </a:prstGeom>
                              <a:solidFill>
                                <a:srgbClr val="4472C4">
                                  <a:lumMod val="50000"/>
                                </a:srgbClr>
                              </a:solidFill>
                              <a:ln w="12700">
                                <a:solidFill>
                                  <a:srgbClr val="4472C4">
                                    <a:lumMod val="50000"/>
                                  </a:srgbClr>
                                </a:solid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şağı Ok 7" o:spid="_x0000_s1036" type="#_x0000_t67" style="width:9.7pt;height:14.65pt;margin-top:7.25pt;margin-left:188.3pt;flip:x;mso-height-percent:0;mso-height-relative:margin;mso-width-percent:0;mso-width-relative:margin;mso-wrap-distance-bottom:0;mso-wrap-distance-left:9pt;mso-wrap-distance-right:9pt;mso-wrap-distance-top:0;mso-wrap-style:square;position:absolute;visibility:visible;v-text-anchor:middle;z-index:251685888" adj="14449" fillcolor="#203864" strokecolor="#203864" strokeweight="1pt">
                      <v:shadow on="t" color="black" opacity="20971f" offset="0,2.2pt"/>
                    </v:shape>
                  </w:pict>
                </mc:Fallback>
              </mc:AlternateContent>
            </w:r>
            <w:r w:rsidR="002E09F6">
              <w:rPr>
                <w:rFonts w:ascii="Tahoma" w:hAnsi="Tahoma" w:cs="Tahoma"/>
                <w:sz w:val="18"/>
                <w:szCs w:val="18"/>
              </w:rPr>
              <w:t xml:space="preserve"> </w:t>
            </w:r>
          </w:p>
          <w:p w:rsidR="00DD4FF6" w:rsidP="004D4FAF">
            <w:pPr>
              <w:rPr>
                <w:rFonts w:ascii="Tahoma" w:hAnsi="Tahoma" w:cs="Tahoma"/>
                <w:sz w:val="18"/>
                <w:szCs w:val="18"/>
              </w:rPr>
            </w:pPr>
          </w:p>
          <w:p w:rsidR="002E09F6" w:rsidRPr="00AE5C00" w:rsidP="004D4FAF">
            <w:pPr>
              <w:rPr>
                <w:rFonts w:ascii="Tahoma" w:hAnsi="Tahoma" w:cs="Tahoma"/>
                <w:sz w:val="18"/>
                <w:szCs w:val="18"/>
              </w:rPr>
            </w:pPr>
            <w:r w:rsidRPr="00692E3D">
              <w:rPr>
                <w:rFonts w:ascii="Tahoma" w:hAnsi="Tahoma" w:cs="Tahoma"/>
                <w:noProof/>
                <w:sz w:val="18"/>
                <w:szCs w:val="18"/>
                <w:lang w:eastAsia="tr-TR"/>
              </w:rPr>
              <mc:AlternateContent>
                <mc:Choice Requires="wps">
                  <w:drawing>
                    <wp:anchor distT="0" distB="0" distL="114300" distR="114300" simplePos="0" relativeHeight="251674624" behindDoc="0" locked="0" layoutInCell="1" allowOverlap="1">
                      <wp:simplePos x="0" y="0"/>
                      <wp:positionH relativeFrom="column">
                        <wp:posOffset>794385</wp:posOffset>
                      </wp:positionH>
                      <wp:positionV relativeFrom="paragraph">
                        <wp:posOffset>33769</wp:posOffset>
                      </wp:positionV>
                      <wp:extent cx="3225800" cy="554355"/>
                      <wp:effectExtent l="63500" t="50800" r="63500" b="93345"/>
                      <wp:wrapNone/>
                      <wp:docPr id="12" name="Metin Kutusu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225800" cy="554355"/>
                              </a:xfrm>
                              <a:prstGeom prst="roundRect">
                                <a:avLst/>
                              </a:prstGeom>
                              <a:gradFill rotWithShape="1">
                                <a:gsLst>
                                  <a:gs pos="0">
                                    <a:srgbClr val="126489"/>
                                  </a:gs>
                                  <a:gs pos="7000">
                                    <a:srgbClr val="9BC9FB"/>
                                  </a:gs>
                                  <a:gs pos="95000">
                                    <a:srgbClr val="9BC9FB"/>
                                  </a:gs>
                                  <a:gs pos="100000">
                                    <a:srgbClr val="00518E"/>
                                  </a:gs>
                                </a:gsLst>
                                <a:lin ang="0" scaled="0"/>
                              </a:gradFill>
                              <a:ln w="6350">
                                <a:noFill/>
                                <a:miter lim="800000"/>
                              </a:ln>
                              <a:effectLst>
                                <a:outerShdw blurRad="44450" dist="27940" dir="5400000" sx="100000" sy="100000" kx="0" ky="0" algn="ctr">
                                  <a:srgbClr val="000000">
                                    <a:alpha val="32000"/>
                                  </a:srgbClr>
                                </a:outerShdw>
                                <a:softEdge rad="0"/>
                              </a:effectLst>
                              <a:scene3d>
                                <a:camera prst="orthographicFront">
                                  <a:rot lat="0" lon="0" rev="0"/>
                                </a:camera>
                                <a:lightRig rig="balanced" dir="t">
                                  <a:rot lat="0" lon="0" rev="8700000"/>
                                </a:lightRig>
                              </a:scene3d>
                              <a:sp3d contourW="12700">
                                <a:bevelT w="38100" h="25400" prst="circle"/>
                                <a:contourClr>
                                  <a:srgbClr val="00518E"/>
                                </a:contourClr>
                              </a:sp3d>
                            </wps:spPr>
                            <wps:txbx>
                              <w:txbxContent>
                                <w:p w:rsidR="00FC1D87" w:rsidRPr="00FC1D87" w:rsidP="00FC1D87">
                                  <w:pPr>
                                    <w:jc w:val="center"/>
                                    <w:rPr>
                                      <w:rFonts w:ascii="Tahoma" w:hAnsi="Tahoma" w:cs="Tahoma"/>
                                      <w:sz w:val="16"/>
                                      <w:szCs w:val="16"/>
                                    </w:rPr>
                                  </w:pPr>
                                  <w:r w:rsidRPr="00FC1D87">
                                    <w:rPr>
                                      <w:rFonts w:ascii="Tahoma" w:hAnsi="Tahoma" w:cs="Tahoma"/>
                                      <w:sz w:val="16"/>
                                      <w:szCs w:val="16"/>
                                    </w:rPr>
                                    <w:t>Bölümündeki tüm derslere ait sınav zarflarının eksiksiz olarak dekanlığa teslim edilmesi ilgili bölüm başkanının sorumluluğundadır.</w:t>
                                  </w:r>
                                </w:p>
                                <w:p w:rsidR="00FC1D87" w:rsidRPr="00FC1D87" w:rsidP="00FC1D87">
                                  <w:pPr>
                                    <w:jc w:val="center"/>
                                    <w:rPr>
                                      <w:rFonts w:ascii="Tahoma" w:hAnsi="Tahoma" w:cs="Tahoma"/>
                                      <w:sz w:val="16"/>
                                      <w:szCs w:val="16"/>
                                    </w:rPr>
                                  </w:pPr>
                                </w:p>
                                <w:p w:rsidR="00FC1D87" w:rsidRPr="00FC1D87" w:rsidP="00FC1D87">
                                  <w:pPr>
                                    <w:jc w:val="center"/>
                                    <w:rPr>
                                      <w:rFonts w:ascii="Tahoma" w:hAnsi="Tahoma" w:cs="Tahoma"/>
                                      <w:color w:val="1F3864" w:themeColor="accent5" w:themeShade="80"/>
                                      <w:sz w:val="16"/>
                                      <w:szCs w:val="16"/>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_x0000_s1037" style="width:254pt;height:43.65pt;margin-top:2.65pt;margin-left:62.55pt;mso-height-percent:0;mso-height-relative:margin;mso-width-percent:0;mso-width-relative:margin;mso-wrap-distance-bottom:0;mso-wrap-distance-left:9pt;mso-wrap-distance-right:9pt;mso-wrap-distance-top:0;mso-wrap-style:square;position:absolute;visibility:visible;v-text-anchor:middle;z-index:251675648" arcsize="10923f" fillcolor="#126489" stroked="f" strokeweight="0.5pt">
                      <v:fill color2="#00518e" rotate="t" angle="90" colors="0 #126489;4588f #9bc9fb;62259f #9bc9fb;1 #00518e" focus="100%" type="gradient">
                        <o:fill v:ext="view" type="gradientUnscaled"/>
                      </v:fill>
                      <v:stroke joinstyle="miter"/>
                      <v:shadow on="t" color="black" opacity="20971f" offset="0,2.2pt"/>
                      <v:textbox>
                        <w:txbxContent>
                          <w:p w:rsidR="00FC1D87" w:rsidRPr="00FC1D87" w:rsidP="00FC1D87">
                            <w:pPr>
                              <w:jc w:val="center"/>
                              <w:rPr>
                                <w:rFonts w:ascii="Tahoma" w:hAnsi="Tahoma" w:cs="Tahoma"/>
                                <w:sz w:val="16"/>
                                <w:szCs w:val="16"/>
                              </w:rPr>
                            </w:pPr>
                            <w:r w:rsidRPr="00FC1D87">
                              <w:rPr>
                                <w:rFonts w:ascii="Tahoma" w:hAnsi="Tahoma" w:cs="Tahoma"/>
                                <w:sz w:val="16"/>
                                <w:szCs w:val="16"/>
                              </w:rPr>
                              <w:t>Bölümündeki tüm derslere ait sınav zarflarının eksiksiz olarak dekanlığa teslim edilmesi ilgili bölüm başkanının sorumluluğundadır.</w:t>
                            </w:r>
                          </w:p>
                          <w:p w:rsidR="00FC1D87" w:rsidRPr="00FC1D87" w:rsidP="00FC1D87">
                            <w:pPr>
                              <w:jc w:val="center"/>
                              <w:rPr>
                                <w:rFonts w:ascii="Tahoma" w:hAnsi="Tahoma" w:cs="Tahoma"/>
                                <w:sz w:val="16"/>
                                <w:szCs w:val="16"/>
                              </w:rPr>
                            </w:pPr>
                          </w:p>
                          <w:p w:rsidR="00FC1D87" w:rsidRPr="00FC1D87" w:rsidP="00FC1D87">
                            <w:pPr>
                              <w:jc w:val="center"/>
                              <w:rPr>
                                <w:rFonts w:ascii="Tahoma" w:hAnsi="Tahoma" w:cs="Tahoma"/>
                                <w:color w:val="1F3864" w:themeColor="accent5" w:themeShade="80"/>
                                <w:sz w:val="16"/>
                                <w:szCs w:val="16"/>
                              </w:rPr>
                            </w:pPr>
                          </w:p>
                        </w:txbxContent>
                      </v:textbox>
                    </v:roundrect>
                  </w:pict>
                </mc:Fallback>
              </mc:AlternateContent>
            </w:r>
          </w:p>
          <w:p w:rsidR="00DD4FF6" w:rsidRPr="00AE5C00" w:rsidP="004D4FAF">
            <w:pPr>
              <w:tabs>
                <w:tab w:val="left" w:pos="1575"/>
              </w:tabs>
              <w:rPr>
                <w:rFonts w:ascii="Tahoma" w:hAnsi="Tahoma" w:cs="Tahoma"/>
                <w:sz w:val="18"/>
                <w:szCs w:val="18"/>
              </w:rPr>
            </w:pPr>
            <w:r w:rsidRPr="00AE5C00">
              <w:rPr>
                <w:rFonts w:ascii="Tahoma" w:hAnsi="Tahoma" w:cs="Tahoma"/>
                <w:sz w:val="18"/>
                <w:szCs w:val="18"/>
              </w:rPr>
              <w:tab/>
            </w:r>
          </w:p>
          <w:p w:rsidR="00DD4FF6" w:rsidRPr="00AE5C00" w:rsidP="004D4FAF">
            <w:pPr>
              <w:tabs>
                <w:tab w:val="left" w:pos="1575"/>
              </w:tabs>
              <w:rPr>
                <w:rFonts w:ascii="Tahoma" w:hAnsi="Tahoma" w:cs="Tahoma"/>
                <w:sz w:val="18"/>
                <w:szCs w:val="18"/>
              </w:rPr>
            </w:pPr>
          </w:p>
          <w:p w:rsidR="00DD4FF6" w:rsidRPr="00AE5C00" w:rsidP="00DC155B">
            <w:pPr>
              <w:tabs>
                <w:tab w:val="left" w:pos="5235"/>
              </w:tabs>
              <w:rPr>
                <w:rFonts w:ascii="Tahoma" w:hAnsi="Tahoma" w:cs="Tahoma"/>
                <w:sz w:val="18"/>
                <w:szCs w:val="18"/>
              </w:rPr>
            </w:pPr>
            <w:r w:rsidRPr="00AE5C00" w:rsidR="001707C1">
              <w:rPr>
                <w:rFonts w:ascii="Tahoma" w:hAnsi="Tahoma" w:cs="Tahoma"/>
                <w:sz w:val="18"/>
                <w:szCs w:val="18"/>
              </w:rPr>
              <w:t xml:space="preserve">                                                                                                         </w:t>
            </w:r>
          </w:p>
          <w:p w:rsidR="00DD4FF6" w:rsidRPr="00AE5C00" w:rsidP="004D4FAF">
            <w:pPr>
              <w:rPr>
                <w:rFonts w:ascii="Tahoma" w:hAnsi="Tahoma" w:cs="Tahoma"/>
                <w:sz w:val="18"/>
                <w:szCs w:val="18"/>
              </w:rPr>
            </w:pPr>
            <w:r w:rsidRPr="00AE5C00">
              <w:rPr>
                <w:rFonts w:ascii="Tahoma" w:hAnsi="Tahoma" w:cs="Tahoma"/>
                <w:noProof/>
                <w:sz w:val="18"/>
                <w:szCs w:val="18"/>
                <w:lang w:eastAsia="tr-TR"/>
              </w:rPr>
              <mc:AlternateContent>
                <mc:Choice Requires="wps">
                  <w:drawing>
                    <wp:anchor distT="0" distB="0" distL="114300" distR="114300" simplePos="0" relativeHeight="251686912" behindDoc="0" locked="0" layoutInCell="1" allowOverlap="1">
                      <wp:simplePos x="0" y="0"/>
                      <wp:positionH relativeFrom="column">
                        <wp:posOffset>2389505</wp:posOffset>
                      </wp:positionH>
                      <wp:positionV relativeFrom="paragraph">
                        <wp:posOffset>69850</wp:posOffset>
                      </wp:positionV>
                      <wp:extent cx="123190" cy="186055"/>
                      <wp:effectExtent l="63500" t="50800" r="67310" b="106045"/>
                      <wp:wrapNone/>
                      <wp:docPr id="27" name="Aşağı Ok 7"/>
                      <wp:cNvGraphicFramePr/>
                      <a:graphic xmlns:a="http://schemas.openxmlformats.org/drawingml/2006/main">
                        <a:graphicData uri="http://schemas.microsoft.com/office/word/2010/wordprocessingShape">
                          <wps:wsp xmlns:wps="http://schemas.microsoft.com/office/word/2010/wordprocessingShape">
                            <wps:cNvSpPr/>
                            <wps:spPr>
                              <a:xfrm flipH="1">
                                <a:off x="0" y="0"/>
                                <a:ext cx="123190" cy="186055"/>
                              </a:xfrm>
                              <a:prstGeom prst="downArrow">
                                <a:avLst/>
                              </a:prstGeom>
                              <a:solidFill>
                                <a:srgbClr val="4472C4">
                                  <a:lumMod val="50000"/>
                                </a:srgbClr>
                              </a:solidFill>
                              <a:ln w="12700">
                                <a:solidFill>
                                  <a:srgbClr val="4472C4">
                                    <a:lumMod val="50000"/>
                                  </a:srgbClr>
                                </a:solid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şağı Ok 7" o:spid="_x0000_s1038" type="#_x0000_t67" style="width:9.7pt;height:14.65pt;margin-top:5.5pt;margin-left:188.15pt;flip:x;mso-height-percent:0;mso-height-relative:margin;mso-width-percent:0;mso-width-relative:margin;mso-wrap-distance-bottom:0;mso-wrap-distance-left:9pt;mso-wrap-distance-right:9pt;mso-wrap-distance-top:0;mso-wrap-style:square;position:absolute;visibility:visible;v-text-anchor:middle;z-index:251687936" adj="14449" fillcolor="#203864" strokecolor="#203864" strokeweight="1pt">
                      <v:shadow on="t" color="black" opacity="20971f" offset="0,2.2pt"/>
                    </v:shape>
                  </w:pict>
                </mc:Fallback>
              </mc:AlternateContent>
            </w:r>
          </w:p>
          <w:p w:rsidR="00157D25" w:rsidRPr="00BC486B" w:rsidP="00C73C93">
            <w:pPr>
              <w:ind w:firstLine="708"/>
              <w:rPr>
                <w:rFonts w:ascii="Tahoma" w:hAnsi="Tahoma" w:cs="Tahoma"/>
                <w:sz w:val="18"/>
                <w:szCs w:val="18"/>
              </w:rPr>
            </w:pPr>
            <w:r w:rsidRPr="00AE5C00">
              <w:rPr>
                <w:noProof/>
                <w:lang w:eastAsia="tr-TR"/>
              </w:rPr>
              <mc:AlternateContent>
                <mc:Choice Requires="wps">
                  <w:drawing>
                    <wp:anchor distT="0" distB="0" distL="114300" distR="114300" simplePos="0" relativeHeight="251660288" behindDoc="0" locked="0" layoutInCell="1" allowOverlap="1">
                      <wp:simplePos x="0" y="0"/>
                      <wp:positionH relativeFrom="column">
                        <wp:posOffset>1652270</wp:posOffset>
                      </wp:positionH>
                      <wp:positionV relativeFrom="paragraph">
                        <wp:posOffset>142126</wp:posOffset>
                      </wp:positionV>
                      <wp:extent cx="1520576" cy="390418"/>
                      <wp:effectExtent l="63500" t="38100" r="67310" b="92710"/>
                      <wp:wrapNone/>
                      <wp:docPr id="4" name="Oval 4"/>
                      <wp:cNvGraphicFramePr/>
                      <a:graphic xmlns:a="http://schemas.openxmlformats.org/drawingml/2006/main">
                        <a:graphicData uri="http://schemas.microsoft.com/office/word/2010/wordprocessingShape">
                          <wps:wsp xmlns:wps="http://schemas.microsoft.com/office/word/2010/wordprocessingShape">
                            <wps:cNvSpPr/>
                            <wps:spPr>
                              <a:xfrm>
                                <a:off x="0" y="0"/>
                                <a:ext cx="1520576" cy="390418"/>
                              </a:xfrm>
                              <a:prstGeom prst="ellipse">
                                <a:avLst/>
                              </a:prstGeom>
                              <a:solidFill>
                                <a:srgbClr val="AED696"/>
                              </a:solidFill>
                              <a:ln w="12700">
                                <a:noFill/>
                                <a:miter lim="800000"/>
                              </a:ln>
                              <a:effectLst>
                                <a:outerShdw blurRad="44450" dist="27940" dir="5400000" sx="100000" sy="100000" kx="0" ky="0" algn="ctr">
                                  <a:srgbClr val="000000">
                                    <a:alpha val="32000"/>
                                  </a:srgbClr>
                                </a:outerShdw>
                              </a:effectLst>
                              <a:scene3d>
                                <a:camera prst="orthographicFront">
                                  <a:rot lat="0" lon="0" rev="0"/>
                                </a:camera>
                                <a:lightRig rig="balanced" dir="t">
                                  <a:rot lat="0" lon="0" rev="8700000"/>
                                </a:lightRig>
                              </a:scene3d>
                              <a:sp3d>
                                <a:bevelT w="190500" h="38100" prst="circle"/>
                              </a:sp3d>
                            </wps:spPr>
                            <wps:txbx>
                              <w:txbxContent>
                                <w:p w:rsidR="00165163" w:rsidRPr="009750BD" w:rsidP="00FE0F40">
                                  <w:pPr>
                                    <w:jc w:val="center"/>
                                    <w:rPr>
                                      <w:rFonts w:ascii="Tahoma" w:hAnsi="Tahoma" w:cs="Tahoma"/>
                                      <w:color w:val="000000" w:themeColor="text1"/>
                                      <w:sz w:val="16"/>
                                      <w:szCs w:val="16"/>
                                    </w:rPr>
                                  </w:pPr>
                                  <w:r w:rsidRPr="009750BD">
                                    <w:rPr>
                                      <w:rFonts w:ascii="Tahoma" w:hAnsi="Tahoma" w:cs="Tahoma"/>
                                      <w:color w:val="000000" w:themeColor="text1"/>
                                      <w:sz w:val="16"/>
                                      <w:szCs w:val="16"/>
                                      <w14:textOutline w14:w="9525" w14:cap="rnd">
                                        <w14:noFill/>
                                        <w14:bevel/>
                                      </w14:textOutline>
                                    </w:rPr>
                                    <w:t>İşlem tamamlanır.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4" o:spid="_x0000_s1039" style="width:119.75pt;height:30.75pt;margin-top:11.2pt;margin-left:130.1pt;mso-height-percent:0;mso-height-relative:margin;mso-width-percent:0;mso-width-relative:margin;mso-wrap-distance-bottom:0;mso-wrap-distance-left:9pt;mso-wrap-distance-right:9pt;mso-wrap-distance-top:0;mso-wrap-style:square;position:absolute;visibility:visible;v-text-anchor:middle;z-index:251661312" fillcolor="#aed696" stroked="f" strokeweight="1pt">
                      <v:stroke joinstyle="miter"/>
                      <v:shadow on="t" color="black" opacity="20971f" offset="0,2.2pt"/>
                      <v:textbox>
                        <w:txbxContent>
                          <w:p w:rsidR="00165163" w:rsidRPr="009750BD" w:rsidP="00FE0F40">
                            <w:pPr>
                              <w:jc w:val="center"/>
                              <w:rPr>
                                <w:rFonts w:ascii="Tahoma" w:hAnsi="Tahoma" w:cs="Tahoma"/>
                                <w:color w:val="000000" w:themeColor="text1"/>
                                <w:sz w:val="16"/>
                                <w:szCs w:val="16"/>
                              </w:rPr>
                            </w:pPr>
                            <w:r w:rsidRPr="009750BD">
                              <w:rPr>
                                <w:rFonts w:ascii="Tahoma" w:hAnsi="Tahoma" w:cs="Tahoma"/>
                                <w:color w:val="000000" w:themeColor="text1"/>
                                <w:sz w:val="16"/>
                                <w:szCs w:val="16"/>
                                <w14:textOutline w14:w="9525" w14:cap="rnd">
                                  <w14:noFill/>
                                  <w14:bevel/>
                                </w14:textOutline>
                              </w:rPr>
                              <w:t xml:space="preserve">İşlem </w:t>
                            </w:r>
                            <w:r w:rsidRPr="009750BD" w:rsidR="00C21ECB">
                              <w:rPr>
                                <w:rFonts w:ascii="Tahoma" w:hAnsi="Tahoma" w:cs="Tahoma"/>
                                <w:color w:val="000000" w:themeColor="text1"/>
                                <w:sz w:val="16"/>
                                <w:szCs w:val="16"/>
                                <w14:textOutline w14:w="9525" w14:cap="rnd">
                                  <w14:noFill/>
                                  <w14:bevel/>
                                </w14:textOutline>
                              </w:rPr>
                              <w:t>t</w:t>
                            </w:r>
                            <w:r w:rsidRPr="009750BD">
                              <w:rPr>
                                <w:rFonts w:ascii="Tahoma" w:hAnsi="Tahoma" w:cs="Tahoma"/>
                                <w:color w:val="000000" w:themeColor="text1"/>
                                <w:sz w:val="16"/>
                                <w:szCs w:val="16"/>
                                <w14:textOutline w14:w="9525" w14:cap="rnd">
                                  <w14:noFill/>
                                  <w14:bevel/>
                                </w14:textOutline>
                              </w:rPr>
                              <w:t>amamlanır.</w:t>
                            </w:r>
                          </w:p>
                        </w:txbxContent>
                      </v:textbox>
                    </v:oval>
                  </w:pict>
                </mc:Fallback>
              </mc:AlternateContent>
            </w:r>
            <w:r w:rsidRPr="00AE5C00" w:rsidR="00DD4FF6">
              <w:rPr>
                <w:rFonts w:ascii="Tahoma" w:hAnsi="Tahoma" w:cs="Tahoma"/>
                <w:sz w:val="18"/>
                <w:szCs w:val="18"/>
              </w:rPr>
              <w:t xml:space="preserve">                                                                                         </w:t>
              <w:tab/>
            </w:r>
          </w:p>
        </w:tc>
        <w:tc>
          <w:tcPr>
            <w:tcW w:w="1984" w:type="dxa"/>
            <w:shd w:val="clear" w:color="auto" w:fill="FFFFFF" w:themeFill="background1"/>
          </w:tcPr>
          <w:p w:rsidR="00692E3D" w:rsidP="00CC24C3">
            <w:pPr>
              <w:rPr>
                <w:rFonts w:ascii="Tahoma" w:hAnsi="Tahoma" w:cs="Tahoma"/>
                <w:sz w:val="18"/>
                <w:szCs w:val="18"/>
              </w:rPr>
            </w:pPr>
          </w:p>
          <w:p w:rsidR="00805181" w:rsidRPr="00B1197C" w:rsidP="00E7326E">
            <w:pPr>
              <w:rPr>
                <w:rFonts w:ascii="Tahoma" w:hAnsi="Tahoma" w:cs="Tahoma"/>
                <w:sz w:val="24"/>
                <w:szCs w:val="18"/>
              </w:rPr>
            </w:pPr>
          </w:p>
          <w:p w:rsidR="00B1197C" w:rsidP="00E7326E">
            <w:pPr>
              <w:rPr>
                <w:rFonts w:ascii="Tahoma" w:hAnsi="Tahoma" w:cs="Tahoma"/>
                <w:szCs w:val="18"/>
              </w:rPr>
            </w:pPr>
          </w:p>
          <w:p w:rsidR="00722BA0" w:rsidP="00E7326E">
            <w:pPr>
              <w:rPr>
                <w:rFonts w:ascii="Tahoma" w:hAnsi="Tahoma" w:cs="Tahoma"/>
                <w:szCs w:val="18"/>
              </w:rPr>
            </w:pPr>
            <w:r>
              <w:rPr>
                <w:rFonts w:ascii="Tahoma" w:hAnsi="Tahoma" w:cs="Tahoma"/>
                <w:szCs w:val="18"/>
              </w:rPr>
              <w:t>Öğretim Elemanı</w:t>
            </w:r>
          </w:p>
          <w:p w:rsidR="00B1197C" w:rsidP="00E7326E">
            <w:pPr>
              <w:rPr>
                <w:rFonts w:ascii="Tahoma" w:hAnsi="Tahoma" w:cs="Tahoma"/>
                <w:szCs w:val="18"/>
              </w:rPr>
            </w:pPr>
          </w:p>
          <w:p w:rsidR="00B1197C" w:rsidP="00E7326E">
            <w:pPr>
              <w:rPr>
                <w:rFonts w:ascii="Tahoma" w:hAnsi="Tahoma" w:cs="Tahoma"/>
                <w:szCs w:val="18"/>
              </w:rPr>
            </w:pPr>
          </w:p>
          <w:p w:rsidR="00B1197C" w:rsidP="00E7326E">
            <w:pPr>
              <w:rPr>
                <w:rFonts w:ascii="Tahoma" w:hAnsi="Tahoma" w:cs="Tahoma"/>
                <w:szCs w:val="18"/>
              </w:rPr>
            </w:pPr>
          </w:p>
          <w:p w:rsidR="00B1197C" w:rsidP="00E7326E">
            <w:pPr>
              <w:rPr>
                <w:rFonts w:ascii="Tahoma" w:hAnsi="Tahoma" w:cs="Tahoma"/>
                <w:szCs w:val="18"/>
              </w:rPr>
            </w:pPr>
          </w:p>
          <w:p w:rsidR="00722BA0" w:rsidP="00B07A3A">
            <w:pPr>
              <w:rPr>
                <w:rFonts w:ascii="Tahoma" w:hAnsi="Tahoma" w:cs="Tahoma"/>
                <w:szCs w:val="18"/>
              </w:rPr>
            </w:pPr>
          </w:p>
          <w:p w:rsidR="00FC1D87" w:rsidP="00B07A3A">
            <w:pPr>
              <w:rPr>
                <w:rFonts w:ascii="Tahoma" w:hAnsi="Tahoma" w:cs="Tahoma"/>
                <w:szCs w:val="18"/>
              </w:rPr>
            </w:pPr>
          </w:p>
          <w:p w:rsidR="00B07A3A" w:rsidP="00B07A3A">
            <w:pPr>
              <w:rPr>
                <w:rFonts w:ascii="Tahoma" w:hAnsi="Tahoma" w:cs="Tahoma"/>
                <w:szCs w:val="18"/>
              </w:rPr>
            </w:pPr>
            <w:r>
              <w:rPr>
                <w:rFonts w:ascii="Tahoma" w:hAnsi="Tahoma" w:cs="Tahoma"/>
                <w:szCs w:val="18"/>
              </w:rPr>
              <w:t>Bölüm Başkanı</w:t>
            </w:r>
          </w:p>
          <w:p w:rsidR="00B1197C" w:rsidP="00E7326E">
            <w:pPr>
              <w:rPr>
                <w:rFonts w:ascii="Tahoma" w:hAnsi="Tahoma" w:cs="Tahoma"/>
                <w:szCs w:val="18"/>
              </w:rPr>
            </w:pPr>
          </w:p>
          <w:p w:rsidR="00B1197C" w:rsidP="00E7326E">
            <w:pPr>
              <w:rPr>
                <w:rFonts w:ascii="Tahoma" w:hAnsi="Tahoma" w:cs="Tahoma"/>
                <w:szCs w:val="18"/>
              </w:rPr>
            </w:pPr>
          </w:p>
          <w:p w:rsidR="00B1197C" w:rsidP="00E7326E">
            <w:pPr>
              <w:rPr>
                <w:rFonts w:ascii="Tahoma" w:hAnsi="Tahoma" w:cs="Tahoma"/>
                <w:szCs w:val="18"/>
              </w:rPr>
            </w:pPr>
          </w:p>
          <w:p w:rsidR="00B1197C" w:rsidP="00E7326E">
            <w:pPr>
              <w:rPr>
                <w:rFonts w:ascii="Tahoma" w:hAnsi="Tahoma" w:cs="Tahoma"/>
                <w:szCs w:val="18"/>
              </w:rPr>
            </w:pPr>
          </w:p>
          <w:p w:rsidR="00B1197C" w:rsidP="00E7326E">
            <w:pPr>
              <w:rPr>
                <w:rFonts w:ascii="Tahoma" w:hAnsi="Tahoma" w:cs="Tahoma"/>
                <w:szCs w:val="18"/>
              </w:rPr>
            </w:pPr>
            <w:r>
              <w:rPr>
                <w:rFonts w:ascii="Tahoma" w:hAnsi="Tahoma" w:cs="Tahoma"/>
                <w:szCs w:val="18"/>
              </w:rPr>
              <w:t>Öğretim Elemanı</w:t>
            </w:r>
          </w:p>
          <w:p w:rsidR="00B1197C" w:rsidP="00E7326E">
            <w:pPr>
              <w:rPr>
                <w:rFonts w:ascii="Tahoma" w:hAnsi="Tahoma" w:cs="Tahoma"/>
                <w:szCs w:val="18"/>
              </w:rPr>
            </w:pPr>
          </w:p>
          <w:p w:rsidR="00B1197C" w:rsidP="00E7326E">
            <w:pPr>
              <w:rPr>
                <w:rFonts w:ascii="Tahoma" w:hAnsi="Tahoma" w:cs="Tahoma"/>
                <w:szCs w:val="18"/>
              </w:rPr>
            </w:pPr>
          </w:p>
          <w:p w:rsidR="00722BA0" w:rsidP="00E7326E">
            <w:pPr>
              <w:rPr>
                <w:rFonts w:ascii="Tahoma" w:hAnsi="Tahoma" w:cs="Tahoma"/>
                <w:szCs w:val="18"/>
              </w:rPr>
            </w:pPr>
          </w:p>
          <w:p w:rsidR="00722BA0" w:rsidP="00E7326E">
            <w:pPr>
              <w:rPr>
                <w:rFonts w:ascii="Tahoma" w:hAnsi="Tahoma" w:cs="Tahoma"/>
                <w:szCs w:val="18"/>
              </w:rPr>
            </w:pPr>
          </w:p>
          <w:p w:rsidR="0022604F" w:rsidP="00E7326E">
            <w:pPr>
              <w:rPr>
                <w:rFonts w:ascii="Tahoma" w:hAnsi="Tahoma" w:cs="Tahoma"/>
                <w:szCs w:val="18"/>
              </w:rPr>
            </w:pPr>
          </w:p>
          <w:p w:rsidR="00FC1D87" w:rsidP="00FC1D87">
            <w:pPr>
              <w:rPr>
                <w:rFonts w:ascii="Tahoma" w:hAnsi="Tahoma" w:cs="Tahoma"/>
                <w:szCs w:val="18"/>
              </w:rPr>
            </w:pPr>
            <w:r>
              <w:rPr>
                <w:rFonts w:ascii="Tahoma" w:hAnsi="Tahoma" w:cs="Tahoma"/>
                <w:szCs w:val="18"/>
              </w:rPr>
              <w:t>Öğretim Elemanı</w:t>
            </w:r>
          </w:p>
          <w:p w:rsidR="00B1197C" w:rsidP="00E7326E">
            <w:pPr>
              <w:rPr>
                <w:rFonts w:ascii="Tahoma" w:hAnsi="Tahoma" w:cs="Tahoma"/>
                <w:szCs w:val="18"/>
              </w:rPr>
            </w:pPr>
          </w:p>
          <w:p w:rsidR="00B1197C" w:rsidP="00E7326E">
            <w:pPr>
              <w:rPr>
                <w:rFonts w:ascii="Tahoma" w:hAnsi="Tahoma" w:cs="Tahoma"/>
                <w:szCs w:val="18"/>
              </w:rPr>
            </w:pPr>
          </w:p>
          <w:p w:rsidR="00B1197C" w:rsidP="00E7326E">
            <w:pPr>
              <w:rPr>
                <w:rFonts w:ascii="Tahoma" w:hAnsi="Tahoma" w:cs="Tahoma"/>
                <w:szCs w:val="18"/>
              </w:rPr>
            </w:pPr>
          </w:p>
          <w:p w:rsidR="00B1197C" w:rsidP="00E7326E">
            <w:pPr>
              <w:rPr>
                <w:rFonts w:ascii="Tahoma" w:hAnsi="Tahoma" w:cs="Tahoma"/>
                <w:szCs w:val="18"/>
              </w:rPr>
            </w:pPr>
          </w:p>
          <w:p w:rsidR="00B07A3A" w:rsidP="00E7326E">
            <w:pPr>
              <w:rPr>
                <w:rFonts w:ascii="Tahoma" w:hAnsi="Tahoma" w:cs="Tahoma"/>
                <w:szCs w:val="18"/>
              </w:rPr>
            </w:pPr>
          </w:p>
          <w:p w:rsidR="0022604F" w:rsidP="00FE0F40">
            <w:pPr>
              <w:rPr>
                <w:rFonts w:ascii="Tahoma" w:hAnsi="Tahoma" w:cs="Tahoma"/>
                <w:szCs w:val="18"/>
              </w:rPr>
            </w:pPr>
          </w:p>
          <w:p w:rsidR="00FC1D87" w:rsidP="00FC1D87">
            <w:pPr>
              <w:rPr>
                <w:rFonts w:ascii="Tahoma" w:hAnsi="Tahoma" w:cs="Tahoma"/>
                <w:szCs w:val="18"/>
              </w:rPr>
            </w:pPr>
            <w:r>
              <w:rPr>
                <w:rFonts w:ascii="Tahoma" w:hAnsi="Tahoma" w:cs="Tahoma"/>
                <w:szCs w:val="18"/>
              </w:rPr>
              <w:t>Öğretim Elemanı</w:t>
            </w:r>
          </w:p>
          <w:p w:rsidR="000E7B90" w:rsidP="00E7326E">
            <w:pPr>
              <w:rPr>
                <w:rFonts w:ascii="Tahoma" w:hAnsi="Tahoma" w:cs="Tahoma"/>
                <w:szCs w:val="18"/>
              </w:rPr>
            </w:pPr>
          </w:p>
          <w:p w:rsidR="000E7B90" w:rsidP="00E7326E">
            <w:pPr>
              <w:rPr>
                <w:rFonts w:ascii="Tahoma" w:hAnsi="Tahoma" w:cs="Tahoma"/>
                <w:szCs w:val="18"/>
              </w:rPr>
            </w:pPr>
          </w:p>
          <w:p w:rsidR="00BA25F2" w:rsidP="00E7326E">
            <w:pPr>
              <w:rPr>
                <w:rFonts w:ascii="Tahoma" w:hAnsi="Tahoma" w:cs="Tahoma"/>
                <w:szCs w:val="18"/>
              </w:rPr>
            </w:pPr>
          </w:p>
          <w:p w:rsidR="00BA25F2" w:rsidP="00E7326E">
            <w:pPr>
              <w:rPr>
                <w:rFonts w:ascii="Tahoma" w:hAnsi="Tahoma" w:cs="Tahoma"/>
                <w:szCs w:val="18"/>
              </w:rPr>
            </w:pPr>
          </w:p>
          <w:p w:rsidR="00FC1D87" w:rsidP="00E7326E">
            <w:pPr>
              <w:rPr>
                <w:rFonts w:ascii="Tahoma" w:hAnsi="Tahoma" w:cs="Tahoma"/>
                <w:szCs w:val="18"/>
              </w:rPr>
            </w:pPr>
          </w:p>
          <w:p w:rsidR="00FE0F40" w:rsidP="00E7326E">
            <w:pPr>
              <w:rPr>
                <w:rFonts w:ascii="Tahoma" w:hAnsi="Tahoma" w:cs="Tahoma"/>
                <w:szCs w:val="18"/>
              </w:rPr>
            </w:pPr>
            <w:r>
              <w:rPr>
                <w:rFonts w:ascii="Tahoma" w:hAnsi="Tahoma" w:cs="Tahoma"/>
                <w:szCs w:val="18"/>
              </w:rPr>
              <w:t>Öğretim Elemanı</w:t>
            </w:r>
          </w:p>
          <w:p w:rsidR="00FC1D87" w:rsidP="00E7326E">
            <w:pPr>
              <w:rPr>
                <w:rFonts w:ascii="Tahoma" w:hAnsi="Tahoma" w:cs="Tahoma"/>
                <w:szCs w:val="18"/>
              </w:rPr>
            </w:pPr>
          </w:p>
          <w:p w:rsidR="00FC1D87" w:rsidP="00E7326E">
            <w:pPr>
              <w:rPr>
                <w:rFonts w:ascii="Tahoma" w:hAnsi="Tahoma" w:cs="Tahoma"/>
                <w:szCs w:val="18"/>
              </w:rPr>
            </w:pPr>
          </w:p>
          <w:p w:rsidR="00FC1D87" w:rsidP="00E7326E">
            <w:pPr>
              <w:rPr>
                <w:rFonts w:ascii="Tahoma" w:hAnsi="Tahoma" w:cs="Tahoma"/>
                <w:szCs w:val="18"/>
              </w:rPr>
            </w:pPr>
          </w:p>
          <w:p w:rsidR="00FC1D87" w:rsidP="00E7326E">
            <w:pPr>
              <w:rPr>
                <w:rFonts w:ascii="Tahoma" w:hAnsi="Tahoma" w:cs="Tahoma"/>
                <w:szCs w:val="18"/>
              </w:rPr>
            </w:pPr>
          </w:p>
          <w:p w:rsidR="00FC1D87" w:rsidP="00FC1D87">
            <w:pPr>
              <w:rPr>
                <w:rFonts w:ascii="Tahoma" w:hAnsi="Tahoma" w:cs="Tahoma"/>
                <w:szCs w:val="18"/>
              </w:rPr>
            </w:pPr>
            <w:r>
              <w:rPr>
                <w:rFonts w:ascii="Tahoma" w:hAnsi="Tahoma" w:cs="Tahoma"/>
                <w:szCs w:val="18"/>
              </w:rPr>
              <w:t>Bölüm Başkanı</w:t>
            </w:r>
          </w:p>
          <w:p w:rsidR="00FC1D87" w:rsidRPr="00AE5C00" w:rsidP="00E7326E">
            <w:pPr>
              <w:rPr>
                <w:rFonts w:ascii="Tahoma" w:hAnsi="Tahoma" w:cs="Tahoma"/>
                <w:sz w:val="18"/>
                <w:szCs w:val="18"/>
              </w:rPr>
            </w:pPr>
          </w:p>
        </w:tc>
      </w:tr>
    </w:tbl>
    <w:p w:rsidR="00CC24C3" w:rsidP="0061569A">
      <w:pPr>
        <w:tabs>
          <w:tab w:val="left" w:pos="1710"/>
          <w:tab w:val="left" w:pos="2205"/>
          <w:tab w:val="right" w:pos="9638"/>
        </w:tabs>
      </w:pPr>
      <w:r w:rsidR="0061569A">
        <w:tab/>
        <w:tab/>
        <w:tab/>
      </w:r>
    </w:p>
    <w:sectPr w:rsidSect="00CC24C3">
      <w:footerReference w:type="default" r:id="rId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AF1" w:rsidRPr="005A0B84" w:rsidP="00685AF1">
    <w:pPr>
      <w:pStyle w:val="Footer"/>
      <w:rPr>
        <w:sz w:val="20"/>
      </w:rPr>
    </w:pPr>
    <w:r>
      <w:rPr>
        <w:rStyle w:val="PageNumber"/>
        <w:rFonts w:ascii="Tahoma" w:hAnsi="Tahoma" w:cs="Tahoma"/>
        <w:sz w:val="20"/>
      </w:rPr>
      <w:t>GSF_IS01</w:t>
    </w:r>
    <w:r>
      <w:rPr>
        <w:rStyle w:val="PageNumber"/>
        <w:rFonts w:ascii="Tahoma" w:hAnsi="Tahoma" w:cs="Tahoma"/>
        <w:sz w:val="20"/>
      </w:rPr>
      <w:t>_REV_</w:t>
    </w:r>
    <w:r>
      <w:rPr>
        <w:rStyle w:val="PageNumber"/>
        <w:rFonts w:ascii="Tahoma" w:hAnsi="Tahoma" w:cs="Tahoma"/>
        <w:sz w:val="20"/>
      </w:rPr>
      <w:t>0</w:t>
    </w:r>
    <w:r>
      <w:rPr>
        <w:rStyle w:val="PageNumber"/>
        <w:rFonts w:ascii="Tahoma" w:hAnsi="Tahoma" w:cs="Tahoma"/>
        <w:sz w:val="20"/>
      </w:rPr>
      <w:tab/>
      <w:tab/>
      <w:t xml:space="preserve"> 1/1</w:t>
    </w:r>
  </w:p>
  <w:p w:rsidR="00685AF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53979"/>
    <w:multiLevelType w:val="hybridMultilevel"/>
    <w:tmpl w:val="BFFE22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0F24796"/>
    <w:multiLevelType w:val="hybridMultilevel"/>
    <w:tmpl w:val="4D2851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93F3177"/>
    <w:multiLevelType w:val="hybridMultilevel"/>
    <w:tmpl w:val="A552E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C6"/>
    <w:rsid w:val="00062F5D"/>
    <w:rsid w:val="000925FE"/>
    <w:rsid w:val="000B78CB"/>
    <w:rsid w:val="000C2A14"/>
    <w:rsid w:val="000C55F1"/>
    <w:rsid w:val="000D13A8"/>
    <w:rsid w:val="000E2EAC"/>
    <w:rsid w:val="000E7B90"/>
    <w:rsid w:val="00101553"/>
    <w:rsid w:val="00157D25"/>
    <w:rsid w:val="001603C6"/>
    <w:rsid w:val="001624AC"/>
    <w:rsid w:val="00165163"/>
    <w:rsid w:val="001707C1"/>
    <w:rsid w:val="00192328"/>
    <w:rsid w:val="001F3DE8"/>
    <w:rsid w:val="0022604F"/>
    <w:rsid w:val="002261F9"/>
    <w:rsid w:val="002743EB"/>
    <w:rsid w:val="002A673C"/>
    <w:rsid w:val="002D00DB"/>
    <w:rsid w:val="002E09F6"/>
    <w:rsid w:val="00361E9F"/>
    <w:rsid w:val="00447584"/>
    <w:rsid w:val="00497F17"/>
    <w:rsid w:val="004A3A58"/>
    <w:rsid w:val="004D4FAF"/>
    <w:rsid w:val="005253D9"/>
    <w:rsid w:val="00525D5F"/>
    <w:rsid w:val="00575ADF"/>
    <w:rsid w:val="00577E1F"/>
    <w:rsid w:val="005961A2"/>
    <w:rsid w:val="005A0B84"/>
    <w:rsid w:val="0061569A"/>
    <w:rsid w:val="00685AF1"/>
    <w:rsid w:val="00692E3D"/>
    <w:rsid w:val="00703611"/>
    <w:rsid w:val="00722BA0"/>
    <w:rsid w:val="00727A30"/>
    <w:rsid w:val="00805181"/>
    <w:rsid w:val="008142F8"/>
    <w:rsid w:val="008640A1"/>
    <w:rsid w:val="00867218"/>
    <w:rsid w:val="008D6B93"/>
    <w:rsid w:val="00954DD7"/>
    <w:rsid w:val="009750BD"/>
    <w:rsid w:val="009A096A"/>
    <w:rsid w:val="009B4B5E"/>
    <w:rsid w:val="009B57F7"/>
    <w:rsid w:val="009F7CD0"/>
    <w:rsid w:val="00A1207C"/>
    <w:rsid w:val="00A41BD4"/>
    <w:rsid w:val="00A90481"/>
    <w:rsid w:val="00AD54C7"/>
    <w:rsid w:val="00AE5C00"/>
    <w:rsid w:val="00B02257"/>
    <w:rsid w:val="00B07A3A"/>
    <w:rsid w:val="00B1197C"/>
    <w:rsid w:val="00B248A5"/>
    <w:rsid w:val="00B34E53"/>
    <w:rsid w:val="00B8546D"/>
    <w:rsid w:val="00BA25F2"/>
    <w:rsid w:val="00BC486B"/>
    <w:rsid w:val="00BF172A"/>
    <w:rsid w:val="00C21ECB"/>
    <w:rsid w:val="00C232D9"/>
    <w:rsid w:val="00C57A7A"/>
    <w:rsid w:val="00C73C93"/>
    <w:rsid w:val="00C90320"/>
    <w:rsid w:val="00CA3964"/>
    <w:rsid w:val="00CA7E4B"/>
    <w:rsid w:val="00CB2463"/>
    <w:rsid w:val="00CC24C3"/>
    <w:rsid w:val="00CC64A2"/>
    <w:rsid w:val="00CE77B5"/>
    <w:rsid w:val="00D14278"/>
    <w:rsid w:val="00D47008"/>
    <w:rsid w:val="00D74D47"/>
    <w:rsid w:val="00DA0A12"/>
    <w:rsid w:val="00DC155B"/>
    <w:rsid w:val="00DD4FF6"/>
    <w:rsid w:val="00E51AE1"/>
    <w:rsid w:val="00E55C82"/>
    <w:rsid w:val="00E60836"/>
    <w:rsid w:val="00E7326E"/>
    <w:rsid w:val="00EB1929"/>
    <w:rsid w:val="00EE492B"/>
    <w:rsid w:val="00F3757E"/>
    <w:rsid w:val="00F840F2"/>
    <w:rsid w:val="00FC1D87"/>
    <w:rsid w:val="00FE0CC8"/>
    <w:rsid w:val="00FE0F4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47FE47DF-25D1-40AC-99EC-DA009DA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D74D47"/>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D74D47"/>
  </w:style>
  <w:style w:type="paragraph" w:styleId="Footer">
    <w:name w:val="footer"/>
    <w:basedOn w:val="Normal"/>
    <w:link w:val="AltBilgiChar"/>
    <w:unhideWhenUsed/>
    <w:rsid w:val="00D74D47"/>
    <w:pPr>
      <w:tabs>
        <w:tab w:val="center" w:pos="4536"/>
        <w:tab w:val="right" w:pos="9072"/>
      </w:tabs>
      <w:spacing w:after="0" w:line="240" w:lineRule="auto"/>
    </w:pPr>
  </w:style>
  <w:style w:type="character" w:customStyle="1" w:styleId="AltBilgiChar">
    <w:name w:val="Alt Bilgi Char"/>
    <w:basedOn w:val="DefaultParagraphFont"/>
    <w:link w:val="Footer"/>
    <w:rsid w:val="00D74D47"/>
  </w:style>
  <w:style w:type="paragraph" w:styleId="BalloonText">
    <w:name w:val="Balloon Text"/>
    <w:basedOn w:val="Normal"/>
    <w:link w:val="BalonMetniChar"/>
    <w:uiPriority w:val="99"/>
    <w:semiHidden/>
    <w:unhideWhenUsed/>
    <w:rsid w:val="00AD54C7"/>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AD54C7"/>
    <w:rPr>
      <w:rFonts w:ascii="Segoe UI" w:hAnsi="Segoe UI" w:cs="Segoe UI"/>
      <w:sz w:val="18"/>
      <w:szCs w:val="18"/>
    </w:rPr>
  </w:style>
  <w:style w:type="paragraph" w:styleId="ListParagraph">
    <w:name w:val="List Paragraph"/>
    <w:basedOn w:val="Normal"/>
    <w:uiPriority w:val="34"/>
    <w:qFormat/>
    <w:rsid w:val="00CE77B5"/>
    <w:pPr>
      <w:ind w:left="720"/>
      <w:contextualSpacing/>
    </w:pPr>
  </w:style>
  <w:style w:type="paragraph" w:styleId="NormalWeb">
    <w:name w:val="Normal (Web)"/>
    <w:basedOn w:val="Normal"/>
    <w:uiPriority w:val="99"/>
    <w:semiHidden/>
    <w:unhideWhenUsed/>
    <w:rsid w:val="00E7326E"/>
    <w:pPr>
      <w:spacing w:before="100" w:beforeAutospacing="1" w:after="100" w:afterAutospacing="1" w:line="240" w:lineRule="auto"/>
    </w:pPr>
    <w:rPr>
      <w:rFonts w:ascii="Times New Roman" w:hAnsi="Times New Roman" w:eastAsiaTheme="minorEastAsia" w:cs="Times New Roman"/>
      <w:sz w:val="24"/>
      <w:szCs w:val="24"/>
      <w:lang w:eastAsia="tr-TR"/>
    </w:rPr>
  </w:style>
  <w:style w:type="character" w:styleId="PageNumber">
    <w:name w:val="page number"/>
    <w:rsid w:val="0061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A5CC376E46C6D4F94CF3B41691D75CD" ma:contentTypeVersion="0" ma:contentTypeDescription="Upload an image." ma:contentTypeScope="" ma:versionID="0890c1b489c188cfc1c2dba53d216f94">
  <xsd:schema xmlns:xsd="http://www.w3.org/2001/XMLSchema" xmlns:xs="http://www.w3.org/2001/XMLSchema" xmlns:p="http://schemas.microsoft.com/office/2006/metadata/properties" xmlns:ns1="http://schemas.microsoft.com/sharepoint/v3" xmlns:ns2="BE529A87-99FA-4102-B449-F4D9544ECC57" xmlns:ns3="http://schemas.microsoft.com/sharepoint/v3/fields" targetNamespace="http://schemas.microsoft.com/office/2006/metadata/properties" ma:root="true" ma:fieldsID="ae9b14a62e341981b0810bdb63461670" ns1:_="" ns2:_="" ns3:_="">
    <xsd:import namespace="http://schemas.microsoft.com/sharepoint/v3"/>
    <xsd:import namespace="BE529A87-99FA-4102-B449-F4D9544ECC5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529A87-99FA-4102-B449-F4D9544ECC5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BE529A87-99FA-4102-B449-F4D9544ECC57" xsi:nil="true"/>
  </documentManagement>
</p:properties>
</file>

<file path=customXml/itemProps1.xml><?xml version="1.0" encoding="utf-8"?>
<ds:datastoreItem xmlns:ds="http://schemas.openxmlformats.org/officeDocument/2006/customXml" ds:itemID="{57DBF099-E67C-4AED-B29F-B46D3336337F}">
  <ds:schemaRefs>
    <ds:schemaRef ds:uri="http://schemas.openxmlformats.org/officeDocument/2006/bibliography"/>
  </ds:schemaRefs>
</ds:datastoreItem>
</file>

<file path=customXml/itemProps2.xml><?xml version="1.0" encoding="utf-8"?>
<ds:datastoreItem xmlns:ds="http://schemas.openxmlformats.org/officeDocument/2006/customXml" ds:itemID="{A1B28FE1-E7DF-4E42-8C4A-3F372B677441}"/>
</file>

<file path=customXml/itemProps3.xml><?xml version="1.0" encoding="utf-8"?>
<ds:datastoreItem xmlns:ds="http://schemas.openxmlformats.org/officeDocument/2006/customXml" ds:itemID="{D37EFA6F-9041-4CC2-B533-8ECE02700E51}"/>
</file>

<file path=customXml/itemProps4.xml><?xml version="1.0" encoding="utf-8"?>
<ds:datastoreItem xmlns:ds="http://schemas.openxmlformats.org/officeDocument/2006/customXml" ds:itemID="{06C992DC-9923-4845-A953-52BF4DFE024B}"/>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BIDB</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Fevzi AYGÜN</dc:creator>
  <cp:keywords/>
  <dc:description/>
  <cp:lastModifiedBy>Ece ERTEKİN</cp:lastModifiedBy>
  <cp:revision>3</cp:revision>
  <cp:lastPrinted>2018-03-26T10:16:00Z</cp:lastPrinted>
  <dcterms:created xsi:type="dcterms:W3CDTF">2018-05-22T11:08:00Z</dcterms:created>
  <dcterms:modified xsi:type="dcterms:W3CDTF">2018-05-23T05:52:00Z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0x0101009148F5A04DDD49CBA7127AADA5FB792B00AADE34325A8B49CDA8BB4DB53328F214002A5CC376E46C6D4F94CF3B41691D75CD</vt:lpwstr>
  </property>
</Properties>
</file>