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65BA9DF4" w:rsidR="005F4BD4" w:rsidRPr="005379B4" w:rsidRDefault="00FE253F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OTOcam </w:t>
            </w:r>
            <w:r w:rsidR="005379B4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CİHAZI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01B5332A" w:rsidR="002E2CDB" w:rsidRPr="000372E7" w:rsidRDefault="00342B4D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4143E265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0DA08E06" w14:textId="77777777" w:rsidR="009C0940" w:rsidRPr="00E147DD" w:rsidRDefault="009C0940" w:rsidP="009C094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52FAEEA5" w14:textId="63753546" w:rsidR="00D576E0" w:rsidRPr="00E229CE" w:rsidRDefault="009C0940" w:rsidP="009C0940">
            <w:pPr>
              <w:pStyle w:val="AltBilgi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1810779B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65CCCC22" w:rsidR="0010343E" w:rsidRDefault="00FE253F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53F">
        <w:rPr>
          <w:rFonts w:ascii="Times New Roman" w:hAnsi="Times New Roman" w:cs="Times New Roman"/>
          <w:b/>
          <w:bCs/>
          <w:sz w:val="32"/>
          <w:szCs w:val="32"/>
        </w:rPr>
        <w:lastRenderedPageBreak/>
        <w:t>OTOcam CİHAZI</w:t>
      </w:r>
      <w:r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583E6ED1" w:rsidR="0010343E" w:rsidRPr="0009089B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BE61AB">
        <w:rPr>
          <w:rFonts w:ascii="Times New Roman" w:hAnsi="Times New Roman" w:cs="Times New Roman"/>
          <w:sz w:val="24"/>
          <w:szCs w:val="24"/>
        </w:rPr>
        <w:t>OTOcam</w:t>
      </w: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 cihazı bakımının doğru bir şekilde yapılmasını amaçlar.</w:t>
      </w:r>
    </w:p>
    <w:p w14:paraId="0D42D64B" w14:textId="77777777" w:rsidR="0010343E" w:rsidRPr="0009089B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420E5814" w:rsidR="00E66764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5142A588" w14:textId="5200B968" w:rsidR="00BE61AB" w:rsidRDefault="00F43DA3" w:rsidP="00BE61AB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F43DA3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AURICAL OTOcam, kulak kanalı ve timpanik membranın görsel olarak incelemesi, fotoğraflarının çekilmesi ve kaydedilmesi için kullanılan bir video otoskoptur. AURICAL OTOcam, fotoğraf çekmek için OTOsuite Video Otoskopi modülü ile kullanılır.</w:t>
      </w:r>
    </w:p>
    <w:p w14:paraId="00D59AE2" w14:textId="77777777" w:rsidR="00F43DA3" w:rsidRPr="0009089B" w:rsidRDefault="00F43DA3" w:rsidP="00BE61AB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4EA73222" w14:textId="4E4C58A0" w:rsidR="0010343E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F3B2FE5" w14:textId="77777777" w:rsidR="0010343E" w:rsidRPr="0009089B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95376" w14:textId="77777777" w:rsidR="00D8084D" w:rsidRPr="0009089B" w:rsidRDefault="0010343E" w:rsidP="00021A78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58AEA79" w14:textId="1E1B6C0A" w:rsidR="002C6CED" w:rsidRPr="00BE61AB" w:rsidRDefault="0010343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Cs/>
          <w:sz w:val="24"/>
          <w:szCs w:val="24"/>
        </w:rPr>
        <w:t xml:space="preserve">Kullanım öncesi ders sorumlusu ya da araştırma görevlisi tarafından cihaz çalıştırılarak tüm ekipmanın kontrolü yapılır. Eksik durum odyoloji bölümü </w:t>
      </w:r>
      <w:r w:rsidRPr="00BE61AB">
        <w:rPr>
          <w:rFonts w:ascii="Times New Roman" w:eastAsia="Calibri" w:hAnsi="Times New Roman" w:cs="Times New Roman"/>
          <w:bCs/>
          <w:sz w:val="24"/>
          <w:szCs w:val="24"/>
        </w:rPr>
        <w:t>laboratu</w:t>
      </w:r>
      <w:r w:rsidR="00BB5496" w:rsidRPr="00BE61AB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E61AB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BB5496" w:rsidRPr="00BE61AB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E61AB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BE61AB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BE61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D0C8165" w14:textId="26C0785C" w:rsidR="00BE61AB" w:rsidRPr="00BE61AB" w:rsidRDefault="00BE61AB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61AB">
        <w:rPr>
          <w:rFonts w:ascii="Times New Roman" w:hAnsi="Times New Roman" w:cs="Times New Roman"/>
          <w:sz w:val="24"/>
          <w:szCs w:val="24"/>
        </w:rPr>
        <w:t>Kamera kafası, fişler ve kabloyu temizlemek için az miktarda hafif deterjanla hafif nemlendirilmiş yumuşak bir bez kullanılmalıdır.</w:t>
      </w:r>
    </w:p>
    <w:p w14:paraId="4440778D" w14:textId="1FAC0ECC" w:rsidR="00BE61AB" w:rsidRPr="00BE61AB" w:rsidRDefault="00BE61AB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61AB">
        <w:rPr>
          <w:rFonts w:ascii="Times New Roman" w:hAnsi="Times New Roman" w:cs="Times New Roman"/>
          <w:sz w:val="24"/>
          <w:szCs w:val="24"/>
        </w:rPr>
        <w:t>Lensin cam yüzeyi çok kirliyse, temizlemek için alkollü pamuk ped kullanılmalıdır.</w:t>
      </w:r>
    </w:p>
    <w:p w14:paraId="0DC9E595" w14:textId="3AD0BAEA" w:rsidR="00BE61AB" w:rsidRPr="00BE61AB" w:rsidRDefault="00BE61AB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61AB">
        <w:rPr>
          <w:rFonts w:ascii="Times New Roman" w:hAnsi="Times New Roman" w:cs="Times New Roman"/>
          <w:sz w:val="24"/>
          <w:szCs w:val="24"/>
        </w:rPr>
        <w:t>Temizlemeden sonra saf, deiyonize suyla nemlendirilmiş bir bezle silerek temizlik maddelerini tamamen çıkarılmalıdır.</w:t>
      </w:r>
    </w:p>
    <w:p w14:paraId="69EFABBE" w14:textId="5CA55E76" w:rsidR="00BE61AB" w:rsidRPr="00BE61AB" w:rsidRDefault="00BE61AB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61AB">
        <w:rPr>
          <w:rFonts w:ascii="Times New Roman" w:hAnsi="Times New Roman" w:cs="Times New Roman"/>
          <w:sz w:val="24"/>
          <w:szCs w:val="24"/>
        </w:rPr>
        <w:t>AURICAL OTOcam’in tüm yüzeyleri ve lensin cam yüzeyini yumuşak bir bezle dikkatlice kurulanmalıdır.</w:t>
      </w:r>
    </w:p>
    <w:p w14:paraId="30284D37" w14:textId="77777777" w:rsidR="00BE61AB" w:rsidRPr="00BE61AB" w:rsidRDefault="00BE61AB" w:rsidP="00BE61AB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1AB">
        <w:rPr>
          <w:rFonts w:ascii="Times New Roman" w:hAnsi="Times New Roman" w:cs="Times New Roman"/>
          <w:sz w:val="24"/>
          <w:szCs w:val="24"/>
        </w:rPr>
        <w:t>Temizlik için keskin veya sivri uçlu nesneler kullanılmamalıdır.</w:t>
      </w:r>
    </w:p>
    <w:p w14:paraId="020E1083" w14:textId="77667C7D" w:rsidR="00BE61AB" w:rsidRPr="00BE61AB" w:rsidRDefault="00BE61AB" w:rsidP="00BE61AB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1AB">
        <w:rPr>
          <w:rFonts w:ascii="Times New Roman" w:hAnsi="Times New Roman" w:cs="Times New Roman"/>
          <w:sz w:val="24"/>
          <w:szCs w:val="24"/>
        </w:rPr>
        <w:t>Ultrasonik banyoda temizlenmemeli ve gazla sterilize edilmemelidir.</w:t>
      </w:r>
    </w:p>
    <w:p w14:paraId="310BE3A0" w14:textId="11B84F9F" w:rsidR="00BE61AB" w:rsidRPr="00BE61AB" w:rsidRDefault="00BE61AB" w:rsidP="00BE61AB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>Genel cihaz temizliği haftada 1 yapılır.</w:t>
      </w:r>
    </w:p>
    <w:p w14:paraId="056E4B28" w14:textId="77777777" w:rsidR="00A9036E" w:rsidRPr="0009089B" w:rsidRDefault="00A9036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 xml:space="preserve">Cihaz içerisine nem girmesine izin verilmemelidir. Nem cihaza zarar verebilir ve kullanıcı ya da test edilen birey açısından elektrik çarpması riskine neden olabilir. </w:t>
      </w:r>
    </w:p>
    <w:p w14:paraId="489A5D43" w14:textId="059461ED" w:rsidR="005379B4" w:rsidRPr="0009089B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Cihaz, tüm sıvılardan ve ısı kaynaklarından uzak olacak şekilde iyi havalandırılan bir yere yerleştirilm</w:t>
      </w:r>
      <w:r w:rsidR="009D436D">
        <w:rPr>
          <w:rFonts w:ascii="Times New Roman" w:eastAsia="Tahoma" w:hAnsi="Times New Roman" w:cs="Times New Roman"/>
          <w:sz w:val="24"/>
          <w:szCs w:val="24"/>
        </w:rPr>
        <w:t>elidir.</w:t>
      </w:r>
    </w:p>
    <w:p w14:paraId="5AC5A6BC" w14:textId="6B9A6B83" w:rsidR="00BE61AB" w:rsidRPr="00BE61AB" w:rsidRDefault="00BE61AB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>Genel cihaz temizliği haftada 1 yapılır.</w:t>
      </w:r>
    </w:p>
    <w:p w14:paraId="2DF7B05B" w14:textId="17C4366B" w:rsidR="005379B4" w:rsidRPr="0009089B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>Statik elektrik miktarını en alt seviyeye indiren bir ortama kurulması tavsiye edilir. Örneğin antistatik halı önerilir.</w:t>
      </w:r>
    </w:p>
    <w:p w14:paraId="272C5EE4" w14:textId="1716163E" w:rsidR="005379B4" w:rsidRPr="0009089B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 xml:space="preserve">Cihazı yanıcı maddelerin (gazlar) veya oksijen açısından zengin ortamlarda </w:t>
      </w:r>
      <w:r w:rsidR="0009089B">
        <w:rPr>
          <w:rFonts w:ascii="Times New Roman" w:hAnsi="Times New Roman" w:cs="Times New Roman"/>
          <w:sz w:val="24"/>
          <w:szCs w:val="24"/>
        </w:rPr>
        <w:t xml:space="preserve">  </w:t>
      </w:r>
      <w:r w:rsidRPr="0009089B">
        <w:rPr>
          <w:rFonts w:ascii="Times New Roman" w:hAnsi="Times New Roman" w:cs="Times New Roman"/>
          <w:sz w:val="24"/>
          <w:szCs w:val="24"/>
        </w:rPr>
        <w:t>kullanılmamalıdır.</w:t>
      </w:r>
    </w:p>
    <w:p w14:paraId="6C41201A" w14:textId="0E02E14C" w:rsidR="005379B4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>Elektrik çarpması riskini önlemek için, bu ekipman sadece koruyucu topraklamaya sahip şebeke elektriğine bağlanmalıdır.</w:t>
      </w:r>
    </w:p>
    <w:p w14:paraId="19796608" w14:textId="7FC21A04" w:rsidR="005379B4" w:rsidRPr="0009089B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 xml:space="preserve">Cihaz ve takılacak kendi güç kaynağına sahip her türlü alet herhangi bir bağlantı kurulmadan önce kapatılmalıdır. </w:t>
      </w:r>
    </w:p>
    <w:p w14:paraId="614BF9A0" w14:textId="61D86D41" w:rsidR="005379B4" w:rsidRPr="0009089B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>Güvenlik gerekçesiyle ve EMC üzerine olan etkileri sebebiyle, cihazın çıkış donanımına bağlanan aksesuarlar sistemle birlikte temin edilen ile aynı türden olmalıdır.</w:t>
      </w:r>
    </w:p>
    <w:p w14:paraId="3AB45C39" w14:textId="546D06B6" w:rsidR="005379B4" w:rsidRPr="0009089B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 xml:space="preserve">Cihaz performansına etki edebileceğinden ötürü cihazın diğer ekipmanla bir arada bulunmaması veya havalandırması yetersiz olan bir yerde tutulmaması önerilir. </w:t>
      </w:r>
    </w:p>
    <w:p w14:paraId="2F6324CB" w14:textId="2669238F" w:rsidR="007E4291" w:rsidRPr="0009089B" w:rsidRDefault="007E4291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03F0649B" w14:textId="2FD224A5" w:rsidR="003C08A7" w:rsidRPr="0009089B" w:rsidRDefault="003C08A7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5E2D12FF" w14:textId="5C4A0CB6" w:rsidR="003C08A7" w:rsidRPr="0009089B" w:rsidRDefault="003C08A7" w:rsidP="00BB5496">
      <w:pPr>
        <w:pStyle w:val="ListeParagraf"/>
        <w:widowControl w:val="0"/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2DEED95D" w:rsidR="009B0293" w:rsidRPr="0009089B" w:rsidRDefault="00A07A16" w:rsidP="00021A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0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OTOcam Cihazı</w:t>
      </w:r>
      <w:r w:rsidR="00622B0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BB54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F0AB" w14:textId="77777777" w:rsidR="00B53C63" w:rsidRDefault="00B53C63">
      <w:pPr>
        <w:spacing w:after="0" w:line="240" w:lineRule="auto"/>
      </w:pPr>
      <w:r>
        <w:separator/>
      </w:r>
    </w:p>
  </w:endnote>
  <w:endnote w:type="continuationSeparator" w:id="0">
    <w:p w14:paraId="0C63874C" w14:textId="77777777" w:rsidR="00B53C63" w:rsidRDefault="00B5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="00B53C63">
      <w:fldChar w:fldCharType="begin"/>
    </w:r>
    <w:r w:rsidR="00B53C63">
      <w:instrText xml:space="preserve"> NUMPAGES   \* MERGEFORMAT </w:instrText>
    </w:r>
    <w:r w:rsidR="00B53C63">
      <w:fldChar w:fldCharType="separate"/>
    </w:r>
    <w:r w:rsidR="006456C5" w:rsidRPr="006456C5">
      <w:rPr>
        <w:rStyle w:val="SayfaNumaras"/>
        <w:rFonts w:ascii="Tahoma" w:hAnsi="Tahoma" w:cs="Tahoma"/>
        <w:noProof/>
        <w:sz w:val="20"/>
      </w:rPr>
      <w:t>3</w:t>
    </w:r>
    <w:r w:rsidR="00B53C63">
      <w:rPr>
        <w:rStyle w:val="SayfaNumaras"/>
        <w:rFonts w:ascii="Tahoma" w:hAnsi="Tahoma" w:cs="Tahoma"/>
        <w:noProof/>
        <w:sz w:val="20"/>
      </w:rPr>
      <w:fldChar w:fldCharType="end"/>
    </w:r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047F" w14:textId="77777777" w:rsidR="00B53C63" w:rsidRDefault="00B53C63">
      <w:pPr>
        <w:spacing w:after="0" w:line="240" w:lineRule="auto"/>
      </w:pPr>
      <w:r>
        <w:separator/>
      </w:r>
    </w:p>
  </w:footnote>
  <w:footnote w:type="continuationSeparator" w:id="0">
    <w:p w14:paraId="156731E3" w14:textId="77777777" w:rsidR="00B53C63" w:rsidRDefault="00B5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2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7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1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14"/>
  </w:num>
  <w:num w:numId="10">
    <w:abstractNumId w:val="30"/>
  </w:num>
  <w:num w:numId="11">
    <w:abstractNumId w:val="21"/>
  </w:num>
  <w:num w:numId="12">
    <w:abstractNumId w:val="1"/>
  </w:num>
  <w:num w:numId="13">
    <w:abstractNumId w:val="35"/>
  </w:num>
  <w:num w:numId="14">
    <w:abstractNumId w:val="36"/>
  </w:num>
  <w:num w:numId="15">
    <w:abstractNumId w:val="13"/>
  </w:num>
  <w:num w:numId="16">
    <w:abstractNumId w:val="29"/>
  </w:num>
  <w:num w:numId="17">
    <w:abstractNumId w:val="9"/>
  </w:num>
  <w:num w:numId="18">
    <w:abstractNumId w:val="18"/>
  </w:num>
  <w:num w:numId="19">
    <w:abstractNumId w:val="34"/>
  </w:num>
  <w:num w:numId="20">
    <w:abstractNumId w:val="5"/>
  </w:num>
  <w:num w:numId="21">
    <w:abstractNumId w:val="37"/>
  </w:num>
  <w:num w:numId="22">
    <w:abstractNumId w:val="7"/>
  </w:num>
  <w:num w:numId="23">
    <w:abstractNumId w:val="16"/>
  </w:num>
  <w:num w:numId="24">
    <w:abstractNumId w:val="23"/>
  </w:num>
  <w:num w:numId="25">
    <w:abstractNumId w:val="4"/>
  </w:num>
  <w:num w:numId="26">
    <w:abstractNumId w:val="2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28"/>
  </w:num>
  <w:num w:numId="34">
    <w:abstractNumId w:val="33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1A78"/>
    <w:rsid w:val="00022C5B"/>
    <w:rsid w:val="0003163C"/>
    <w:rsid w:val="000372E7"/>
    <w:rsid w:val="00065FB5"/>
    <w:rsid w:val="00073C62"/>
    <w:rsid w:val="00075217"/>
    <w:rsid w:val="0009089B"/>
    <w:rsid w:val="00097316"/>
    <w:rsid w:val="00097883"/>
    <w:rsid w:val="000B3964"/>
    <w:rsid w:val="000B7980"/>
    <w:rsid w:val="000C0088"/>
    <w:rsid w:val="000C5FA1"/>
    <w:rsid w:val="000D3378"/>
    <w:rsid w:val="000D716E"/>
    <w:rsid w:val="00100C09"/>
    <w:rsid w:val="00100E65"/>
    <w:rsid w:val="001030EE"/>
    <w:rsid w:val="0010343E"/>
    <w:rsid w:val="00120A47"/>
    <w:rsid w:val="00140367"/>
    <w:rsid w:val="00167E0D"/>
    <w:rsid w:val="001A0DCD"/>
    <w:rsid w:val="001A21C4"/>
    <w:rsid w:val="001A4E25"/>
    <w:rsid w:val="001B1396"/>
    <w:rsid w:val="001B1B07"/>
    <w:rsid w:val="001B21EC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2033"/>
    <w:rsid w:val="002A6FD3"/>
    <w:rsid w:val="002C6CED"/>
    <w:rsid w:val="002E2CDB"/>
    <w:rsid w:val="002E4F43"/>
    <w:rsid w:val="00305E54"/>
    <w:rsid w:val="00311171"/>
    <w:rsid w:val="003262D7"/>
    <w:rsid w:val="00335CB8"/>
    <w:rsid w:val="00342B4D"/>
    <w:rsid w:val="003567BE"/>
    <w:rsid w:val="00384B9C"/>
    <w:rsid w:val="00391066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103E8"/>
    <w:rsid w:val="0042097B"/>
    <w:rsid w:val="00421EF0"/>
    <w:rsid w:val="00422935"/>
    <w:rsid w:val="00432BE1"/>
    <w:rsid w:val="00436689"/>
    <w:rsid w:val="00454424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27F45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40351"/>
    <w:rsid w:val="006456C5"/>
    <w:rsid w:val="00664B9B"/>
    <w:rsid w:val="00690942"/>
    <w:rsid w:val="006940DD"/>
    <w:rsid w:val="006A11CF"/>
    <w:rsid w:val="006A174D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537D"/>
    <w:rsid w:val="00775BCC"/>
    <w:rsid w:val="00792BA1"/>
    <w:rsid w:val="007960CE"/>
    <w:rsid w:val="007A1833"/>
    <w:rsid w:val="007A38D4"/>
    <w:rsid w:val="007B1B7F"/>
    <w:rsid w:val="007B7DF0"/>
    <w:rsid w:val="007D1BC8"/>
    <w:rsid w:val="007E4291"/>
    <w:rsid w:val="008062C8"/>
    <w:rsid w:val="00810F41"/>
    <w:rsid w:val="0082754B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F1202"/>
    <w:rsid w:val="0090247E"/>
    <w:rsid w:val="00905E36"/>
    <w:rsid w:val="0091192F"/>
    <w:rsid w:val="00913AD2"/>
    <w:rsid w:val="00924840"/>
    <w:rsid w:val="00961EE0"/>
    <w:rsid w:val="009746B8"/>
    <w:rsid w:val="009A19DE"/>
    <w:rsid w:val="009A7CD0"/>
    <w:rsid w:val="009B0293"/>
    <w:rsid w:val="009C0940"/>
    <w:rsid w:val="009C30FB"/>
    <w:rsid w:val="009D1A5F"/>
    <w:rsid w:val="009D436D"/>
    <w:rsid w:val="009E2BB0"/>
    <w:rsid w:val="009E43E9"/>
    <w:rsid w:val="009F4E57"/>
    <w:rsid w:val="009F77F4"/>
    <w:rsid w:val="00A017CB"/>
    <w:rsid w:val="00A07A16"/>
    <w:rsid w:val="00A128F6"/>
    <w:rsid w:val="00A15999"/>
    <w:rsid w:val="00A15DAC"/>
    <w:rsid w:val="00A23715"/>
    <w:rsid w:val="00A5037A"/>
    <w:rsid w:val="00A545F4"/>
    <w:rsid w:val="00A55BAC"/>
    <w:rsid w:val="00A70C44"/>
    <w:rsid w:val="00A804C4"/>
    <w:rsid w:val="00A845BC"/>
    <w:rsid w:val="00A9036E"/>
    <w:rsid w:val="00AA11B8"/>
    <w:rsid w:val="00AA597F"/>
    <w:rsid w:val="00AA69B6"/>
    <w:rsid w:val="00AA6D43"/>
    <w:rsid w:val="00AB3D7D"/>
    <w:rsid w:val="00AB40E3"/>
    <w:rsid w:val="00AB67E0"/>
    <w:rsid w:val="00AF23E4"/>
    <w:rsid w:val="00AF7B89"/>
    <w:rsid w:val="00B03469"/>
    <w:rsid w:val="00B049E6"/>
    <w:rsid w:val="00B37AE8"/>
    <w:rsid w:val="00B50F02"/>
    <w:rsid w:val="00B524E9"/>
    <w:rsid w:val="00B53C63"/>
    <w:rsid w:val="00B64CB8"/>
    <w:rsid w:val="00B64ED0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472AC"/>
    <w:rsid w:val="00D576E0"/>
    <w:rsid w:val="00D57F49"/>
    <w:rsid w:val="00D8084D"/>
    <w:rsid w:val="00D8284A"/>
    <w:rsid w:val="00D83158"/>
    <w:rsid w:val="00D86E70"/>
    <w:rsid w:val="00DA1592"/>
    <w:rsid w:val="00DB16B6"/>
    <w:rsid w:val="00DC64CE"/>
    <w:rsid w:val="00DE4543"/>
    <w:rsid w:val="00DF1DA5"/>
    <w:rsid w:val="00DF2D0E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A625D"/>
    <w:rsid w:val="00EB3AFA"/>
    <w:rsid w:val="00EC669A"/>
    <w:rsid w:val="00EF11E5"/>
    <w:rsid w:val="00EF2EE3"/>
    <w:rsid w:val="00F06FCF"/>
    <w:rsid w:val="00F07778"/>
    <w:rsid w:val="00F10697"/>
    <w:rsid w:val="00F234BF"/>
    <w:rsid w:val="00F26B8C"/>
    <w:rsid w:val="00F43DA3"/>
    <w:rsid w:val="00F44396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  <w:rsid w:val="00FC728B"/>
    <w:rsid w:val="00FD6BAA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ADC372A-B36A-480F-B814-A83602A05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3B62C-455A-4366-875D-13D2EF86C5D0}"/>
</file>

<file path=customXml/itemProps3.xml><?xml version="1.0" encoding="utf-8"?>
<ds:datastoreItem xmlns:ds="http://schemas.openxmlformats.org/officeDocument/2006/customXml" ds:itemID="{6EA75425-3D55-42DD-8ECC-D749A9F19E90}"/>
</file>

<file path=customXml/itemProps4.xml><?xml version="1.0" encoding="utf-8"?>
<ds:datastoreItem xmlns:ds="http://schemas.openxmlformats.org/officeDocument/2006/customXml" ds:itemID="{7087B1CA-B478-4DC0-81F4-7EE8F3969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11</cp:revision>
  <cp:lastPrinted>2019-02-01T11:29:00Z</cp:lastPrinted>
  <dcterms:created xsi:type="dcterms:W3CDTF">2020-04-29T10:27:00Z</dcterms:created>
  <dcterms:modified xsi:type="dcterms:W3CDTF">2020-05-09T22:03:00Z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